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33" w:rightFromText="133" w:bottomFromText="25" w:vertAnchor="text" w:tblpX="-963"/>
        <w:tblW w:w="10932" w:type="dxa"/>
        <w:tblBorders>
          <w:top w:val="single" w:sz="12" w:space="0" w:color="AAAA99"/>
          <w:left w:val="single" w:sz="12" w:space="0" w:color="AAAA99"/>
          <w:bottom w:val="single" w:sz="4" w:space="0" w:color="auto"/>
          <w:right w:val="single" w:sz="12" w:space="0" w:color="AAAA99"/>
          <w:insideH w:val="single" w:sz="12" w:space="0" w:color="AAAA99"/>
          <w:insideV w:val="single" w:sz="12" w:space="0" w:color="AAAA99"/>
        </w:tblBorders>
        <w:shd w:val="clear" w:color="auto" w:fill="AAAA99"/>
        <w:tblLayout w:type="fixed"/>
        <w:tblCellMar>
          <w:left w:w="0" w:type="dxa"/>
          <w:right w:w="0" w:type="dxa"/>
        </w:tblCellMar>
        <w:tblLook w:val="04A0"/>
      </w:tblPr>
      <w:tblGrid>
        <w:gridCol w:w="10932"/>
      </w:tblGrid>
      <w:tr w:rsidR="00034277" w:rsidTr="00C34018">
        <w:trPr>
          <w:trHeight w:val="430"/>
        </w:trPr>
        <w:tc>
          <w:tcPr>
            <w:tcW w:w="10932" w:type="dxa"/>
            <w:shd w:val="clear" w:color="auto" w:fill="FFFFFF"/>
            <w:hideMark/>
          </w:tcPr>
          <w:p w:rsidR="00034277" w:rsidRDefault="00034277">
            <w:pPr>
              <w:spacing w:line="276" w:lineRule="auto"/>
              <w:jc w:val="center"/>
              <w:rPr>
                <w:rFonts w:ascii="Arial" w:hAnsi="Arial" w:cs="Arial"/>
                <w:color w:val="58584B"/>
              </w:rPr>
            </w:pPr>
            <w:r>
              <w:rPr>
                <w:noProof/>
                <w:lang w:eastAsia="nl-BE"/>
              </w:rPr>
              <w:drawing>
                <wp:inline distT="0" distB="0" distL="0" distR="0">
                  <wp:extent cx="6187786" cy="2057400"/>
                  <wp:effectExtent l="38100" t="0" r="22514" b="609600"/>
                  <wp:docPr id="1" name="Afbeelding 1" descr="cid:image008.jpg@01D06F41.DBD19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06F41.DBD19FD0"/>
                          <pic:cNvPicPr>
                            <a:picLocks noChangeAspect="1" noChangeArrowheads="1"/>
                          </pic:cNvPicPr>
                        </pic:nvPicPr>
                        <pic:blipFill>
                          <a:blip r:embed="rId6" r:link="rId7" cstate="print"/>
                          <a:srcRect/>
                          <a:stretch>
                            <a:fillRect/>
                          </a:stretch>
                        </pic:blipFill>
                        <pic:spPr bwMode="auto">
                          <a:xfrm>
                            <a:off x="0" y="0"/>
                            <a:ext cx="6187786" cy="205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034277" w:rsidTr="00C34018">
        <w:trPr>
          <w:trHeight w:val="80"/>
        </w:trPr>
        <w:tc>
          <w:tcPr>
            <w:tcW w:w="10932" w:type="dxa"/>
            <w:shd w:val="clear" w:color="auto" w:fill="E7E6E6"/>
            <w:tcMar>
              <w:top w:w="113" w:type="dxa"/>
              <w:left w:w="113" w:type="dxa"/>
              <w:bottom w:w="113" w:type="dxa"/>
              <w:right w:w="113" w:type="dxa"/>
            </w:tcMar>
            <w:hideMark/>
          </w:tcPr>
          <w:p w:rsidR="00034277" w:rsidRPr="000C13DA" w:rsidRDefault="00613AB6" w:rsidP="00BF2BDA">
            <w:pPr>
              <w:pStyle w:val="Kop3"/>
              <w:spacing w:line="80" w:lineRule="atLeast"/>
              <w:jc w:val="center"/>
              <w:rPr>
                <w:lang w:eastAsia="en-US"/>
              </w:rPr>
            </w:pPr>
            <w:r w:rsidRPr="000C13DA">
              <w:rPr>
                <w:lang w:eastAsia="en-US"/>
              </w:rPr>
              <w:t>N</w:t>
            </w:r>
            <w:r w:rsidR="00034277" w:rsidRPr="000C13DA">
              <w:rPr>
                <w:lang w:eastAsia="en-US"/>
              </w:rPr>
              <w:t>ieuwsbrief</w:t>
            </w:r>
            <w:r w:rsidR="009A7C9D">
              <w:rPr>
                <w:lang w:eastAsia="en-US"/>
              </w:rPr>
              <w:t xml:space="preserve"> &amp; aankondigingen</w:t>
            </w:r>
            <w:r w:rsidR="00034277" w:rsidRPr="000C13DA">
              <w:rPr>
                <w:lang w:eastAsia="en-US"/>
              </w:rPr>
              <w:t xml:space="preserve"> David Larmuseau </w:t>
            </w:r>
            <w:r w:rsidR="000C013C">
              <w:rPr>
                <w:lang w:eastAsia="en-US"/>
              </w:rPr>
              <w:t>-</w:t>
            </w:r>
            <w:r w:rsidR="009A7C9D">
              <w:rPr>
                <w:lang w:eastAsia="en-US"/>
              </w:rPr>
              <w:t xml:space="preserve"> september</w:t>
            </w:r>
            <w:r w:rsidR="00034277" w:rsidRPr="000C13DA">
              <w:rPr>
                <w:lang w:eastAsia="en-US"/>
              </w:rPr>
              <w:t xml:space="preserve"> 2018</w:t>
            </w:r>
          </w:p>
        </w:tc>
      </w:tr>
      <w:tr w:rsidR="00034277" w:rsidTr="00C34018">
        <w:trPr>
          <w:trHeight w:val="430"/>
        </w:trPr>
        <w:tc>
          <w:tcPr>
            <w:tcW w:w="10932" w:type="dxa"/>
            <w:shd w:val="clear" w:color="auto" w:fill="FFD966"/>
            <w:tcMar>
              <w:top w:w="113" w:type="dxa"/>
              <w:left w:w="113" w:type="dxa"/>
              <w:bottom w:w="113" w:type="dxa"/>
              <w:right w:w="113" w:type="dxa"/>
            </w:tcMar>
            <w:hideMark/>
          </w:tcPr>
          <w:p w:rsidR="00034277" w:rsidRPr="000C13DA" w:rsidRDefault="00034277">
            <w:pPr>
              <w:spacing w:line="300" w:lineRule="atLeast"/>
              <w:jc w:val="center"/>
              <w:rPr>
                <w:rFonts w:ascii="Arial" w:hAnsi="Arial" w:cs="Arial"/>
                <w:b/>
                <w:bCs/>
                <w:color w:val="58584B"/>
                <w:sz w:val="24"/>
                <w:szCs w:val="24"/>
              </w:rPr>
            </w:pPr>
            <w:r w:rsidRPr="000C13DA">
              <w:rPr>
                <w:rFonts w:ascii="Arial" w:hAnsi="Arial" w:cs="Arial"/>
                <w:b/>
                <w:bCs/>
                <w:color w:val="58584B"/>
                <w:sz w:val="24"/>
                <w:szCs w:val="24"/>
              </w:rPr>
              <w:t>INHOUD</w:t>
            </w:r>
          </w:p>
        </w:tc>
      </w:tr>
      <w:tr w:rsidR="00034277" w:rsidRPr="00017858" w:rsidTr="00C34018">
        <w:trPr>
          <w:trHeight w:val="430"/>
        </w:trPr>
        <w:tc>
          <w:tcPr>
            <w:tcW w:w="10932" w:type="dxa"/>
            <w:shd w:val="clear" w:color="auto" w:fill="auto"/>
            <w:tcMar>
              <w:top w:w="113" w:type="dxa"/>
              <w:left w:w="113" w:type="dxa"/>
              <w:bottom w:w="113" w:type="dxa"/>
              <w:right w:w="113" w:type="dxa"/>
            </w:tcMar>
          </w:tcPr>
          <w:p w:rsidR="00385434" w:rsidRPr="00EC36A8" w:rsidRDefault="00BF2BDA" w:rsidP="00735D8E">
            <w:pPr>
              <w:pStyle w:val="Lijstalinea"/>
              <w:numPr>
                <w:ilvl w:val="0"/>
                <w:numId w:val="3"/>
              </w:numPr>
              <w:spacing w:after="200" w:line="276" w:lineRule="auto"/>
              <w:rPr>
                <w:rFonts w:asciiTheme="majorHAnsi" w:hAnsiTheme="majorHAnsi"/>
                <w:b/>
                <w:i/>
                <w:color w:val="C00000"/>
                <w:sz w:val="20"/>
                <w:szCs w:val="20"/>
              </w:rPr>
            </w:pPr>
            <w:r>
              <w:rPr>
                <w:rFonts w:asciiTheme="majorHAnsi" w:hAnsiTheme="majorHAnsi"/>
                <w:b/>
                <w:sz w:val="20"/>
                <w:szCs w:val="20"/>
              </w:rPr>
              <w:t xml:space="preserve">35 woningen voor gezinnen in armoede opgewaardeerd. Project </w:t>
            </w:r>
            <w:proofErr w:type="spellStart"/>
            <w:r>
              <w:rPr>
                <w:rFonts w:asciiTheme="majorHAnsi" w:hAnsiTheme="majorHAnsi"/>
                <w:b/>
                <w:sz w:val="20"/>
                <w:szCs w:val="20"/>
              </w:rPr>
              <w:t>Kinneke</w:t>
            </w:r>
            <w:proofErr w:type="spellEnd"/>
            <w:r>
              <w:rPr>
                <w:rFonts w:asciiTheme="majorHAnsi" w:hAnsiTheme="majorHAnsi"/>
                <w:b/>
                <w:sz w:val="20"/>
                <w:szCs w:val="20"/>
              </w:rPr>
              <w:t xml:space="preserve"> Baba beste praktijkvoorbeeld op Vlaamse Woondag.</w:t>
            </w:r>
            <w:r w:rsidR="00EC36A8">
              <w:rPr>
                <w:rFonts w:asciiTheme="majorHAnsi" w:hAnsiTheme="majorHAnsi"/>
                <w:b/>
                <w:sz w:val="20"/>
                <w:szCs w:val="20"/>
              </w:rPr>
              <w:t xml:space="preserve"> </w:t>
            </w:r>
            <w:r w:rsidR="00735D8E" w:rsidRPr="00EC36A8">
              <w:rPr>
                <w:rFonts w:asciiTheme="majorHAnsi" w:hAnsiTheme="majorHAnsi"/>
                <w:b/>
                <w:color w:val="C00000"/>
                <w:sz w:val="20"/>
                <w:szCs w:val="20"/>
              </w:rPr>
              <w:t xml:space="preserve"> </w:t>
            </w:r>
          </w:p>
          <w:p w:rsidR="00BF2BDA" w:rsidRPr="00BF2BDA" w:rsidRDefault="00BF2BDA" w:rsidP="00735D8E">
            <w:pPr>
              <w:pStyle w:val="Lijstalinea"/>
              <w:numPr>
                <w:ilvl w:val="0"/>
                <w:numId w:val="3"/>
              </w:numPr>
              <w:spacing w:after="200" w:line="276" w:lineRule="auto"/>
              <w:rPr>
                <w:rFonts w:asciiTheme="majorHAnsi" w:hAnsiTheme="majorHAnsi"/>
                <w:b/>
                <w:i/>
                <w:color w:val="C00000"/>
                <w:sz w:val="20"/>
                <w:szCs w:val="20"/>
              </w:rPr>
            </w:pPr>
            <w:r w:rsidRPr="00BF2BDA">
              <w:rPr>
                <w:rFonts w:asciiTheme="majorHAnsi" w:hAnsiTheme="majorHAnsi"/>
                <w:b/>
                <w:sz w:val="20"/>
                <w:szCs w:val="20"/>
              </w:rPr>
              <w:t>Investering van 1,6 miljoen euro</w:t>
            </w:r>
            <w:r>
              <w:rPr>
                <w:rFonts w:asciiTheme="majorHAnsi" w:hAnsiTheme="majorHAnsi"/>
                <w:b/>
                <w:color w:val="C00000"/>
                <w:sz w:val="20"/>
                <w:szCs w:val="20"/>
              </w:rPr>
              <w:t xml:space="preserve">. </w:t>
            </w:r>
            <w:r w:rsidRPr="00BF2BDA">
              <w:rPr>
                <w:rFonts w:asciiTheme="majorHAnsi" w:hAnsiTheme="majorHAnsi"/>
                <w:b/>
                <w:color w:val="C00000"/>
                <w:sz w:val="20"/>
                <w:szCs w:val="20"/>
              </w:rPr>
              <w:t xml:space="preserve">Renovatie </w:t>
            </w:r>
            <w:r w:rsidRPr="00BF2BDA">
              <w:rPr>
                <w:rFonts w:asciiTheme="majorHAnsi" w:hAnsiTheme="majorHAnsi"/>
                <w:b/>
                <w:sz w:val="20"/>
                <w:szCs w:val="20"/>
              </w:rPr>
              <w:t>De Maretak voltooid.</w:t>
            </w:r>
          </w:p>
          <w:p w:rsidR="00735D8E" w:rsidRDefault="00784E48" w:rsidP="009C7340">
            <w:pPr>
              <w:pStyle w:val="Lijstalinea"/>
              <w:numPr>
                <w:ilvl w:val="0"/>
                <w:numId w:val="3"/>
              </w:numPr>
              <w:spacing w:after="200" w:line="276" w:lineRule="auto"/>
              <w:rPr>
                <w:rFonts w:asciiTheme="majorHAnsi" w:hAnsiTheme="majorHAnsi"/>
                <w:b/>
                <w:sz w:val="20"/>
                <w:szCs w:val="20"/>
              </w:rPr>
            </w:pPr>
            <w:r w:rsidRPr="00BF2BDA">
              <w:rPr>
                <w:rFonts w:asciiTheme="majorHAnsi" w:hAnsiTheme="majorHAnsi"/>
                <w:b/>
                <w:color w:val="C00000"/>
                <w:sz w:val="20"/>
                <w:szCs w:val="20"/>
              </w:rPr>
              <w:t>Jaarlijkse Gezinsda</w:t>
            </w:r>
            <w:r w:rsidRPr="00BF2BDA">
              <w:rPr>
                <w:rFonts w:asciiTheme="majorHAnsi" w:hAnsiTheme="majorHAnsi"/>
                <w:b/>
                <w:i/>
                <w:color w:val="C00000"/>
                <w:sz w:val="20"/>
                <w:szCs w:val="20"/>
              </w:rPr>
              <w:t>g</w:t>
            </w:r>
            <w:r w:rsidR="009C7340" w:rsidRPr="00BF2BDA">
              <w:rPr>
                <w:rFonts w:asciiTheme="majorHAnsi" w:hAnsiTheme="majorHAnsi"/>
                <w:b/>
                <w:i/>
                <w:color w:val="C00000"/>
                <w:sz w:val="20"/>
                <w:szCs w:val="20"/>
              </w:rPr>
              <w:t xml:space="preserve"> </w:t>
            </w:r>
            <w:r w:rsidRPr="00BF2BDA">
              <w:rPr>
                <w:rFonts w:asciiTheme="majorHAnsi" w:hAnsiTheme="majorHAnsi"/>
                <w:b/>
                <w:sz w:val="20"/>
                <w:szCs w:val="20"/>
              </w:rPr>
              <w:t>op zondag 23 september 2018 op de Gavers.</w:t>
            </w:r>
          </w:p>
          <w:p w:rsidR="00C34018" w:rsidRDefault="005803A9" w:rsidP="009C7340">
            <w:pPr>
              <w:pStyle w:val="Lijstalinea"/>
              <w:numPr>
                <w:ilvl w:val="0"/>
                <w:numId w:val="3"/>
              </w:numPr>
              <w:spacing w:after="200" w:line="276" w:lineRule="auto"/>
              <w:rPr>
                <w:rFonts w:asciiTheme="majorHAnsi" w:hAnsiTheme="majorHAnsi"/>
                <w:b/>
                <w:sz w:val="20"/>
                <w:szCs w:val="20"/>
              </w:rPr>
            </w:pPr>
            <w:r w:rsidRPr="005803A9">
              <w:rPr>
                <w:rFonts w:asciiTheme="majorHAnsi" w:hAnsiTheme="majorHAnsi"/>
                <w:b/>
                <w:color w:val="C00000"/>
                <w:sz w:val="20"/>
                <w:szCs w:val="20"/>
              </w:rPr>
              <w:t>Dag van de Geestelijke Gezondheid</w:t>
            </w:r>
            <w:r>
              <w:rPr>
                <w:rFonts w:asciiTheme="majorHAnsi" w:hAnsiTheme="majorHAnsi"/>
                <w:b/>
                <w:color w:val="C00000"/>
                <w:sz w:val="20"/>
                <w:szCs w:val="20"/>
              </w:rPr>
              <w:t xml:space="preserve"> </w:t>
            </w:r>
            <w:r>
              <w:rPr>
                <w:rFonts w:asciiTheme="majorHAnsi" w:hAnsiTheme="majorHAnsi"/>
                <w:b/>
                <w:sz w:val="20"/>
                <w:szCs w:val="20"/>
              </w:rPr>
              <w:t>op 10/10/2018</w:t>
            </w:r>
          </w:p>
          <w:p w:rsidR="00613AB6" w:rsidRPr="00017858" w:rsidRDefault="00613AB6" w:rsidP="00613AB6">
            <w:pPr>
              <w:spacing w:after="200" w:line="276" w:lineRule="auto"/>
              <w:rPr>
                <w:rFonts w:asciiTheme="majorHAnsi" w:hAnsiTheme="majorHAnsi"/>
                <w:sz w:val="20"/>
                <w:szCs w:val="20"/>
              </w:rPr>
            </w:pPr>
            <w:r w:rsidRPr="00017858">
              <w:rPr>
                <w:rFonts w:asciiTheme="majorHAnsi" w:hAnsiTheme="majorHAnsi"/>
                <w:sz w:val="20"/>
                <w:szCs w:val="20"/>
              </w:rPr>
              <w:t>___________________________________________________________________________________________________</w:t>
            </w:r>
            <w:r w:rsidR="00145707" w:rsidRPr="00017858">
              <w:rPr>
                <w:rFonts w:asciiTheme="majorHAnsi" w:hAnsiTheme="majorHAnsi"/>
                <w:sz w:val="20"/>
                <w:szCs w:val="20"/>
              </w:rPr>
              <w:t>______________</w:t>
            </w:r>
            <w:r w:rsidR="000C13DA">
              <w:rPr>
                <w:rFonts w:asciiTheme="majorHAnsi" w:hAnsiTheme="majorHAnsi"/>
                <w:sz w:val="20"/>
                <w:szCs w:val="20"/>
              </w:rPr>
              <w:t>________________________</w:t>
            </w:r>
            <w:r w:rsidR="00145707" w:rsidRPr="00017858">
              <w:rPr>
                <w:rFonts w:asciiTheme="majorHAnsi" w:hAnsiTheme="majorHAnsi"/>
                <w:sz w:val="20"/>
                <w:szCs w:val="20"/>
              </w:rPr>
              <w:t>____</w:t>
            </w:r>
            <w:r w:rsidRPr="00017858">
              <w:rPr>
                <w:rFonts w:asciiTheme="majorHAnsi" w:hAnsiTheme="majorHAnsi"/>
                <w:sz w:val="20"/>
                <w:szCs w:val="20"/>
              </w:rPr>
              <w:t>___</w:t>
            </w:r>
          </w:p>
          <w:p w:rsidR="00BF2BDA" w:rsidRPr="005803A9" w:rsidRDefault="00BF2BDA" w:rsidP="00BF2BDA">
            <w:pPr>
              <w:pStyle w:val="Lijstalinea"/>
              <w:numPr>
                <w:ilvl w:val="0"/>
                <w:numId w:val="13"/>
              </w:numPr>
              <w:spacing w:after="200" w:line="276" w:lineRule="auto"/>
              <w:rPr>
                <w:rFonts w:asciiTheme="majorHAnsi" w:hAnsiTheme="majorHAnsi"/>
                <w:b/>
                <w:i/>
                <w:color w:val="C00000"/>
              </w:rPr>
            </w:pPr>
            <w:r w:rsidRPr="00411D81">
              <w:rPr>
                <w:rFonts w:asciiTheme="majorHAnsi" w:hAnsiTheme="majorHAnsi"/>
                <w:b/>
              </w:rPr>
              <w:t>35 woningen voor gezinnen in armoede opgewaardeerd.</w:t>
            </w:r>
            <w:r>
              <w:rPr>
                <w:rFonts w:asciiTheme="majorHAnsi" w:hAnsiTheme="majorHAnsi"/>
                <w:b/>
                <w:color w:val="C00000"/>
              </w:rPr>
              <w:t xml:space="preserve"> </w:t>
            </w:r>
            <w:r w:rsidRPr="005803A9">
              <w:rPr>
                <w:rFonts w:asciiTheme="majorHAnsi" w:hAnsiTheme="majorHAnsi"/>
                <w:b/>
              </w:rPr>
              <w:t xml:space="preserve">Project </w:t>
            </w:r>
            <w:proofErr w:type="spellStart"/>
            <w:r w:rsidRPr="005803A9">
              <w:rPr>
                <w:rFonts w:asciiTheme="majorHAnsi" w:hAnsiTheme="majorHAnsi"/>
                <w:b/>
              </w:rPr>
              <w:t>Kinneke</w:t>
            </w:r>
            <w:proofErr w:type="spellEnd"/>
            <w:r w:rsidRPr="005803A9">
              <w:rPr>
                <w:rFonts w:asciiTheme="majorHAnsi" w:hAnsiTheme="majorHAnsi"/>
                <w:b/>
              </w:rPr>
              <w:t xml:space="preserve"> Baba</w:t>
            </w:r>
            <w:r>
              <w:rPr>
                <w:rFonts w:asciiTheme="majorHAnsi" w:hAnsiTheme="majorHAnsi"/>
                <w:b/>
                <w:color w:val="C00000"/>
              </w:rPr>
              <w:t xml:space="preserve"> </w:t>
            </w:r>
            <w:r>
              <w:rPr>
                <w:rFonts w:asciiTheme="majorHAnsi" w:hAnsiTheme="majorHAnsi"/>
                <w:b/>
                <w:i/>
                <w:color w:val="C00000"/>
              </w:rPr>
              <w:t>beste praktijkvoorbeeld</w:t>
            </w:r>
            <w:r>
              <w:rPr>
                <w:rFonts w:asciiTheme="majorHAnsi" w:hAnsiTheme="majorHAnsi"/>
                <w:b/>
                <w:color w:val="C00000"/>
              </w:rPr>
              <w:t xml:space="preserve"> op Vlaamse Woondag.</w:t>
            </w:r>
          </w:p>
          <w:p w:rsidR="00BF2BDA" w:rsidRPr="00411D81" w:rsidRDefault="00BF2BDA" w:rsidP="00BF2BDA">
            <w:pPr>
              <w:pStyle w:val="Normaalweb"/>
              <w:shd w:val="clear" w:color="auto" w:fill="FFFFFF"/>
              <w:rPr>
                <w:rFonts w:asciiTheme="minorHAnsi" w:hAnsiTheme="minorHAnsi"/>
                <w:color w:val="000000"/>
              </w:rPr>
            </w:pPr>
            <w:r w:rsidRPr="00411D81">
              <w:rPr>
                <w:rFonts w:asciiTheme="minorHAnsi" w:hAnsiTheme="minorHAnsi"/>
                <w:color w:val="000000"/>
              </w:rPr>
              <w:t xml:space="preserve">Het project </w:t>
            </w:r>
            <w:proofErr w:type="spellStart"/>
            <w:r w:rsidRPr="00411D81">
              <w:rPr>
                <w:rFonts w:asciiTheme="minorHAnsi" w:hAnsiTheme="minorHAnsi"/>
                <w:color w:val="000000"/>
              </w:rPr>
              <w:t>Kineke</w:t>
            </w:r>
            <w:proofErr w:type="spellEnd"/>
            <w:r w:rsidRPr="00411D81">
              <w:rPr>
                <w:rFonts w:asciiTheme="minorHAnsi" w:hAnsiTheme="minorHAnsi"/>
                <w:color w:val="000000"/>
              </w:rPr>
              <w:t xml:space="preserve"> Baba zorgde de voorbije twee jaar voor de opwaardering van 35 woningen van kansarmen. ‘Dat is een indrukwekkend cijfer’, zegt OCMW-voorzitter David Larmuseau. Het project, dat is geselecteerd als een van de </w:t>
            </w:r>
            <w:r w:rsidRPr="00411D81">
              <w:rPr>
                <w:rFonts w:asciiTheme="minorHAnsi" w:hAnsiTheme="minorHAnsi"/>
                <w:i/>
                <w:color w:val="000000"/>
              </w:rPr>
              <w:t>beste praktijkvoorbeelden</w:t>
            </w:r>
            <w:r w:rsidRPr="00411D81">
              <w:rPr>
                <w:rFonts w:asciiTheme="minorHAnsi" w:hAnsiTheme="minorHAnsi"/>
                <w:color w:val="000000"/>
              </w:rPr>
              <w:t xml:space="preserve"> op de Vlaamse Woondag, loopt dan ook verder in 2019.</w:t>
            </w:r>
          </w:p>
          <w:p w:rsidR="00BF2BDA" w:rsidRPr="00802488" w:rsidRDefault="00BF2BDA" w:rsidP="00BF2BDA">
            <w:pPr>
              <w:rPr>
                <w:rFonts w:asciiTheme="minorHAnsi" w:hAnsiTheme="minorHAnsi"/>
                <w:color w:val="000000"/>
              </w:rPr>
            </w:pPr>
            <w:r w:rsidRPr="00802488">
              <w:rPr>
                <w:rFonts w:asciiTheme="minorHAnsi" w:hAnsiTheme="minorHAnsi"/>
                <w:b/>
                <w:color w:val="C00000"/>
              </w:rPr>
              <w:t>35 woningen</w:t>
            </w:r>
            <w:r w:rsidRPr="00802488">
              <w:rPr>
                <w:rFonts w:asciiTheme="minorHAnsi" w:hAnsiTheme="minorHAnsi"/>
                <w:b/>
                <w:color w:val="000000"/>
              </w:rPr>
              <w:t xml:space="preserve"> in twee jaar</w:t>
            </w:r>
            <w:r w:rsidRPr="00802488">
              <w:rPr>
                <w:rFonts w:asciiTheme="minorHAnsi" w:hAnsiTheme="minorHAnsi"/>
                <w:b/>
                <w:color w:val="000000"/>
              </w:rPr>
              <w:br/>
            </w:r>
            <w:r w:rsidRPr="00802488">
              <w:rPr>
                <w:rFonts w:asciiTheme="minorHAnsi" w:hAnsiTheme="minorHAnsi"/>
                <w:color w:val="000000"/>
              </w:rPr>
              <w:t xml:space="preserve">Het project </w:t>
            </w:r>
            <w:proofErr w:type="spellStart"/>
            <w:r w:rsidRPr="00802488">
              <w:rPr>
                <w:rFonts w:asciiTheme="minorHAnsi" w:hAnsiTheme="minorHAnsi"/>
                <w:color w:val="000000"/>
              </w:rPr>
              <w:t>Kinneke</w:t>
            </w:r>
            <w:proofErr w:type="spellEnd"/>
            <w:r w:rsidRPr="00802488">
              <w:rPr>
                <w:rFonts w:asciiTheme="minorHAnsi" w:hAnsiTheme="minorHAnsi"/>
                <w:color w:val="000000"/>
              </w:rPr>
              <w:t xml:space="preserve"> Baba, dat is genoemd naar de </w:t>
            </w:r>
            <w:proofErr w:type="spellStart"/>
            <w:r w:rsidRPr="00802488">
              <w:rPr>
                <w:rFonts w:asciiTheme="minorHAnsi" w:hAnsiTheme="minorHAnsi"/>
                <w:color w:val="000000"/>
              </w:rPr>
              <w:t>Geraardsbergse</w:t>
            </w:r>
            <w:proofErr w:type="spellEnd"/>
            <w:r w:rsidRPr="00802488">
              <w:rPr>
                <w:rFonts w:asciiTheme="minorHAnsi" w:hAnsiTheme="minorHAnsi"/>
                <w:color w:val="000000"/>
              </w:rPr>
              <w:t xml:space="preserve"> kindreus, pakt de slechte woonkwaliteit aan. Die is de hoeksteen van de armoede in Geraardsbergen. </w:t>
            </w:r>
            <w:r w:rsidRPr="00802488">
              <w:rPr>
                <w:rFonts w:asciiTheme="minorHAnsi" w:hAnsiTheme="minorHAnsi"/>
                <w:color w:val="000000"/>
              </w:rPr>
              <w:br/>
              <w:t xml:space="preserve">Het project telt twee pijlers. Er is vooreerst de samenwerking met het Sociaal Verhuurkantoor. In het kader daarvan werden de voorbije jaren werden 22 gezinswoningen overgedragen. </w:t>
            </w:r>
            <w:r w:rsidRPr="00802488">
              <w:rPr>
                <w:rFonts w:asciiTheme="minorHAnsi" w:hAnsiTheme="minorHAnsi"/>
                <w:color w:val="000000"/>
              </w:rPr>
              <w:br/>
              <w:t xml:space="preserve">Daarnaast is er het Investeringsfonds </w:t>
            </w:r>
            <w:proofErr w:type="spellStart"/>
            <w:r w:rsidRPr="00802488">
              <w:rPr>
                <w:rFonts w:asciiTheme="minorHAnsi" w:hAnsiTheme="minorHAnsi"/>
                <w:color w:val="000000"/>
              </w:rPr>
              <w:t>Kinneke</w:t>
            </w:r>
            <w:proofErr w:type="spellEnd"/>
            <w:r w:rsidRPr="00802488">
              <w:rPr>
                <w:rFonts w:asciiTheme="minorHAnsi" w:hAnsiTheme="minorHAnsi"/>
                <w:color w:val="000000"/>
              </w:rPr>
              <w:t xml:space="preserve"> Baba voor de </w:t>
            </w:r>
            <w:proofErr w:type="spellStart"/>
            <w:r w:rsidRPr="00802488">
              <w:rPr>
                <w:rFonts w:asciiTheme="minorHAnsi" w:hAnsiTheme="minorHAnsi"/>
                <w:color w:val="000000"/>
              </w:rPr>
              <w:t>eigenaars-bewoners</w:t>
            </w:r>
            <w:proofErr w:type="spellEnd"/>
            <w:r w:rsidRPr="00802488">
              <w:rPr>
                <w:rFonts w:asciiTheme="minorHAnsi" w:hAnsiTheme="minorHAnsi"/>
                <w:color w:val="000000"/>
              </w:rPr>
              <w:t xml:space="preserve"> in (kans)armoede. ‘Zij kunnen een subsidie krijgen voor werken die conform met de Vlaamse wooncode de kwaliteit, de veiligheid, het comfort en de duurzaamheid van hun woning verbeteren’, verduidelijkt David Larmuseau. ‘Die premie kan oplopen tot zeventig procent van de factuur, met een maximum van € 10.000.’ Tot dusver zijn vijf dossiers afgehandeld en zitten er acht in de pijplijn. </w:t>
            </w:r>
            <w:r w:rsidRPr="00802488">
              <w:rPr>
                <w:rFonts w:asciiTheme="minorHAnsi" w:hAnsiTheme="minorHAnsi"/>
                <w:color w:val="000000"/>
              </w:rPr>
              <w:br/>
              <w:t>‘Alles samen gaat dat over de opwaardering van 35 woningen in een periode van twee jaar’, vervolgt de OCMW-voorzitter. ‘Dat is een indrukwekkend cijfer.’</w:t>
            </w:r>
            <w:r w:rsidRPr="00802488">
              <w:rPr>
                <w:rFonts w:asciiTheme="minorHAnsi" w:hAnsiTheme="minorHAnsi"/>
                <w:color w:val="000000"/>
              </w:rPr>
              <w:br/>
            </w:r>
            <w:r w:rsidRPr="00802488">
              <w:rPr>
                <w:rFonts w:asciiTheme="minorHAnsi" w:hAnsiTheme="minorHAnsi"/>
                <w:color w:val="000000"/>
              </w:rPr>
              <w:br/>
            </w:r>
            <w:r w:rsidRPr="00802488">
              <w:rPr>
                <w:rFonts w:asciiTheme="minorHAnsi" w:hAnsiTheme="minorHAnsi"/>
                <w:b/>
                <w:color w:val="C00000"/>
              </w:rPr>
              <w:lastRenderedPageBreak/>
              <w:t>Ondersteuning</w:t>
            </w:r>
            <w:r w:rsidRPr="00802488">
              <w:rPr>
                <w:rFonts w:asciiTheme="minorHAnsi" w:hAnsiTheme="minorHAnsi"/>
                <w:b/>
                <w:color w:val="000000"/>
              </w:rPr>
              <w:t xml:space="preserve"> bij aanvraag</w:t>
            </w:r>
            <w:r w:rsidRPr="00802488">
              <w:rPr>
                <w:rFonts w:asciiTheme="minorHAnsi" w:hAnsiTheme="minorHAnsi"/>
                <w:b/>
                <w:color w:val="000000"/>
              </w:rPr>
              <w:br/>
            </w:r>
            <w:r w:rsidRPr="00802488">
              <w:rPr>
                <w:rFonts w:asciiTheme="minorHAnsi" w:hAnsiTheme="minorHAnsi"/>
                <w:color w:val="000000"/>
              </w:rPr>
              <w:t xml:space="preserve">Cruciaal is de begeleiding van de eigenaars die een beroep doen op het Investeringsfonds. Vanuit het Steunpunt Duurzaam Wonen en Bouwen worden de woningen gescreend, offertes aangevraagd en de bewoners begeleid bij hun zoektocht naar subsidies. ‘Ook voor het belangrijkste knelpunt, met name de uitbetaling van de subsidies na de uitvoering van de werken, is een oplossing gevonden’, weet de OCMW-voorzitter. ‘Wie de facturen niet kan </w:t>
            </w:r>
            <w:proofErr w:type="spellStart"/>
            <w:r w:rsidRPr="00802488">
              <w:rPr>
                <w:rFonts w:asciiTheme="minorHAnsi" w:hAnsiTheme="minorHAnsi"/>
                <w:color w:val="000000"/>
              </w:rPr>
              <w:t>pre-financieren</w:t>
            </w:r>
            <w:proofErr w:type="spellEnd"/>
            <w:r w:rsidRPr="00802488">
              <w:rPr>
                <w:rFonts w:asciiTheme="minorHAnsi" w:hAnsiTheme="minorHAnsi"/>
                <w:color w:val="000000"/>
              </w:rPr>
              <w:t>, kan een renteloze lening aanvragen.’</w:t>
            </w:r>
          </w:p>
          <w:p w:rsidR="00BF2BDA" w:rsidRPr="00802488" w:rsidRDefault="00BF2BDA" w:rsidP="00BF2BDA">
            <w:pPr>
              <w:rPr>
                <w:rFonts w:asciiTheme="minorHAnsi" w:hAnsiTheme="minorHAnsi"/>
                <w:color w:val="000000"/>
              </w:rPr>
            </w:pPr>
          </w:p>
          <w:p w:rsidR="00BF2BDA" w:rsidRPr="00802488" w:rsidRDefault="00BF2BDA" w:rsidP="00BF2BDA">
            <w:pPr>
              <w:rPr>
                <w:rFonts w:asciiTheme="minorHAnsi" w:hAnsiTheme="minorHAnsi"/>
                <w:color w:val="000000"/>
              </w:rPr>
            </w:pPr>
            <w:r w:rsidRPr="00802488">
              <w:rPr>
                <w:rFonts w:asciiTheme="minorHAnsi" w:hAnsiTheme="minorHAnsi"/>
                <w:b/>
                <w:color w:val="000000"/>
              </w:rPr>
              <w:t xml:space="preserve">Project </w:t>
            </w:r>
            <w:proofErr w:type="spellStart"/>
            <w:r w:rsidRPr="00802488">
              <w:rPr>
                <w:rFonts w:asciiTheme="minorHAnsi" w:hAnsiTheme="minorHAnsi"/>
                <w:b/>
                <w:color w:val="C00000"/>
              </w:rPr>
              <w:t>verdergezet</w:t>
            </w:r>
            <w:proofErr w:type="spellEnd"/>
            <w:r w:rsidRPr="00802488">
              <w:rPr>
                <w:rFonts w:asciiTheme="minorHAnsi" w:hAnsiTheme="minorHAnsi"/>
                <w:b/>
                <w:color w:val="000000"/>
              </w:rPr>
              <w:br/>
            </w:r>
            <w:r w:rsidRPr="00802488">
              <w:rPr>
                <w:rFonts w:asciiTheme="minorHAnsi" w:hAnsiTheme="minorHAnsi"/>
                <w:color w:val="000000"/>
              </w:rPr>
              <w:t xml:space="preserve">Omdat het Investeringsfonds </w:t>
            </w:r>
            <w:proofErr w:type="spellStart"/>
            <w:r w:rsidRPr="00802488">
              <w:rPr>
                <w:rFonts w:asciiTheme="minorHAnsi" w:hAnsiTheme="minorHAnsi"/>
                <w:color w:val="000000"/>
              </w:rPr>
              <w:t>Kineke</w:t>
            </w:r>
            <w:proofErr w:type="spellEnd"/>
            <w:r w:rsidRPr="00802488">
              <w:rPr>
                <w:rFonts w:asciiTheme="minorHAnsi" w:hAnsiTheme="minorHAnsi"/>
                <w:color w:val="000000"/>
              </w:rPr>
              <w:t xml:space="preserve"> Baba steeds beter bekend wordt, heeft de </w:t>
            </w:r>
            <w:proofErr w:type="spellStart"/>
            <w:r w:rsidRPr="00802488">
              <w:rPr>
                <w:rFonts w:asciiTheme="minorHAnsi" w:hAnsiTheme="minorHAnsi"/>
                <w:color w:val="000000"/>
              </w:rPr>
              <w:t>OCMW-raad</w:t>
            </w:r>
            <w:proofErr w:type="spellEnd"/>
            <w:r w:rsidRPr="00802488">
              <w:rPr>
                <w:rFonts w:asciiTheme="minorHAnsi" w:hAnsiTheme="minorHAnsi"/>
                <w:color w:val="000000"/>
              </w:rPr>
              <w:t xml:space="preserve"> beslist om dat voort te zetten in 2019. Nieuw is de verhoging van maximum jaarlijks gezinsinkomen voor de gezinnen met kinderen of volwassenen met een handicap. ‘Het aanpakken van de woonkwaliteit van kansarmen blijft een prioriteit’, vervolgt Larmuseau. ‘Want kinderen die opgroeien in kwalitatief betere woningen zijn minder vaak ziek en behalen betere studieresultaten.’</w:t>
            </w:r>
          </w:p>
          <w:p w:rsidR="00BF2BDA" w:rsidRPr="00802488" w:rsidRDefault="00BF2BDA" w:rsidP="00BF2BDA">
            <w:pPr>
              <w:rPr>
                <w:rFonts w:asciiTheme="minorHAnsi" w:hAnsiTheme="minorHAnsi"/>
                <w:color w:val="000000"/>
              </w:rPr>
            </w:pPr>
          </w:p>
          <w:p w:rsidR="00BF2BDA" w:rsidRPr="00802488" w:rsidRDefault="00BF2BDA" w:rsidP="00BF2BDA">
            <w:pPr>
              <w:shd w:val="clear" w:color="auto" w:fill="FDFDFD"/>
              <w:rPr>
                <w:rFonts w:asciiTheme="minorHAnsi" w:hAnsiTheme="minorHAnsi"/>
                <w:color w:val="000000"/>
              </w:rPr>
            </w:pPr>
            <w:r w:rsidRPr="00802488">
              <w:rPr>
                <w:rFonts w:asciiTheme="minorHAnsi" w:hAnsiTheme="minorHAnsi"/>
                <w:b/>
                <w:color w:val="C00000"/>
              </w:rPr>
              <w:t>Beste</w:t>
            </w:r>
            <w:r w:rsidRPr="00802488">
              <w:rPr>
                <w:rFonts w:asciiTheme="minorHAnsi" w:hAnsiTheme="minorHAnsi"/>
                <w:b/>
                <w:color w:val="000000"/>
              </w:rPr>
              <w:t xml:space="preserve"> praktijkvoorbeeld</w:t>
            </w:r>
            <w:r w:rsidRPr="00802488">
              <w:rPr>
                <w:rFonts w:asciiTheme="minorHAnsi" w:hAnsiTheme="minorHAnsi"/>
                <w:b/>
                <w:color w:val="000000"/>
              </w:rPr>
              <w:br/>
            </w:r>
            <w:r w:rsidRPr="00802488">
              <w:rPr>
                <w:rFonts w:asciiTheme="minorHAnsi" w:hAnsiTheme="minorHAnsi"/>
                <w:color w:val="000000"/>
              </w:rPr>
              <w:t>Het is dan ook geen toeval dat dit project werd geselecteerd als een van de 'beste praktijkvoorbeelden' op de Vlaamse Woondag van de Vlaamse Vereniging van Steden en Gemeenten (VVSG). Die vindt op 6 december plaats in Mechelen. ‘Dat is een opsteker van formaat voor de medewerkers van het OCMW, het CAW en het Sociaal Verhuurkantoor die sinds twee jaar hun schouders zetten onder dat unieke vernieuwende project’, besluit Larmuseau. ‘Hopelijk krijgt ons model ook elders in Vlaanderen navolging, want dat leidt tot effectieve resultaten.’</w:t>
            </w:r>
          </w:p>
          <w:p w:rsidR="00BF2BDA" w:rsidRPr="00802488" w:rsidRDefault="00BF2BDA" w:rsidP="00BF2BDA">
            <w:pPr>
              <w:rPr>
                <w:rFonts w:asciiTheme="minorHAnsi" w:hAnsiTheme="minorHAnsi"/>
                <w:color w:val="000000"/>
              </w:rPr>
            </w:pPr>
          </w:p>
          <w:p w:rsidR="00BF2BDA" w:rsidRDefault="00BF2BDA" w:rsidP="00BF2BDA">
            <w:pPr>
              <w:rPr>
                <w:rFonts w:asciiTheme="minorHAnsi" w:hAnsiTheme="minorHAnsi"/>
                <w:color w:val="000000"/>
                <w:sz w:val="24"/>
                <w:szCs w:val="24"/>
              </w:rPr>
            </w:pPr>
          </w:p>
          <w:p w:rsidR="00BF2BDA" w:rsidRDefault="00BF2BDA" w:rsidP="00BF2BDA">
            <w:pPr>
              <w:jc w:val="center"/>
              <w:rPr>
                <w:rFonts w:asciiTheme="minorHAnsi" w:hAnsiTheme="minorHAnsi"/>
                <w:color w:val="000000"/>
                <w:sz w:val="24"/>
                <w:szCs w:val="24"/>
              </w:rPr>
            </w:pPr>
            <w:r w:rsidRPr="00411D81">
              <w:rPr>
                <w:rFonts w:asciiTheme="minorHAnsi" w:hAnsiTheme="minorHAnsi"/>
                <w:noProof/>
                <w:color w:val="000000"/>
                <w:sz w:val="24"/>
                <w:szCs w:val="24"/>
                <w:lang w:eastAsia="nl-BE"/>
              </w:rPr>
              <w:drawing>
                <wp:inline distT="0" distB="0" distL="0" distR="0">
                  <wp:extent cx="2708910" cy="1912959"/>
                  <wp:effectExtent l="19050" t="0" r="0" b="0"/>
                  <wp:docPr id="7" name="Afbeelding 1" descr="cid:2ea6ed62e5306c3b971ec859f9fbdd8faa7625d1@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ea6ed62e5306c3b971ec859f9fbdd8faa7625d1@zimbra"/>
                          <pic:cNvPicPr>
                            <a:picLocks noChangeAspect="1" noChangeArrowheads="1"/>
                          </pic:cNvPicPr>
                        </pic:nvPicPr>
                        <pic:blipFill>
                          <a:blip r:embed="rId8" r:link="rId9" cstate="print"/>
                          <a:srcRect/>
                          <a:stretch>
                            <a:fillRect/>
                          </a:stretch>
                        </pic:blipFill>
                        <pic:spPr bwMode="auto">
                          <a:xfrm>
                            <a:off x="0" y="0"/>
                            <a:ext cx="2708910" cy="1912959"/>
                          </a:xfrm>
                          <a:prstGeom prst="rect">
                            <a:avLst/>
                          </a:prstGeom>
                          <a:noFill/>
                          <a:ln w="9525">
                            <a:noFill/>
                            <a:miter lim="800000"/>
                            <a:headEnd/>
                            <a:tailEnd/>
                          </a:ln>
                        </pic:spPr>
                      </pic:pic>
                    </a:graphicData>
                  </a:graphic>
                </wp:inline>
              </w:drawing>
            </w:r>
          </w:p>
          <w:p w:rsidR="00BF2BDA" w:rsidRPr="00411D81" w:rsidRDefault="00BF2BDA" w:rsidP="00BF2BDA">
            <w:pPr>
              <w:rPr>
                <w:rFonts w:asciiTheme="minorHAnsi" w:hAnsiTheme="minorHAnsi"/>
                <w:color w:val="000000"/>
                <w:sz w:val="24"/>
                <w:szCs w:val="24"/>
              </w:rPr>
            </w:pPr>
          </w:p>
          <w:p w:rsidR="00BF2BDA" w:rsidRPr="00411D81" w:rsidRDefault="00BF2BDA" w:rsidP="00BF2BDA">
            <w:pPr>
              <w:rPr>
                <w:rFonts w:asciiTheme="minorHAnsi" w:hAnsiTheme="minorHAnsi"/>
                <w:color w:val="000000"/>
                <w:sz w:val="24"/>
                <w:szCs w:val="24"/>
              </w:rPr>
            </w:pPr>
          </w:p>
          <w:p w:rsidR="00BF2BDA" w:rsidRPr="00BF2BDA" w:rsidRDefault="00BF2BDA" w:rsidP="00BF2BDA">
            <w:pPr>
              <w:pStyle w:val="Normaalweb"/>
              <w:pBdr>
                <w:top w:val="single" w:sz="4" w:space="1" w:color="auto"/>
                <w:left w:val="single" w:sz="4" w:space="4" w:color="auto"/>
                <w:bottom w:val="single" w:sz="4" w:space="1" w:color="auto"/>
                <w:right w:val="single" w:sz="4" w:space="4" w:color="auto"/>
              </w:pBdr>
              <w:shd w:val="clear" w:color="auto" w:fill="FFFFFF"/>
              <w:rPr>
                <w:rFonts w:asciiTheme="minorHAnsi" w:hAnsiTheme="minorHAnsi"/>
              </w:rPr>
            </w:pPr>
            <w:r w:rsidRPr="00411D81">
              <w:rPr>
                <w:rFonts w:asciiTheme="minorHAnsi" w:hAnsiTheme="minorHAnsi"/>
                <w:b/>
                <w:color w:val="000000"/>
              </w:rPr>
              <w:t>Praktisch</w:t>
            </w:r>
            <w:r w:rsidRPr="00411D81">
              <w:rPr>
                <w:rFonts w:asciiTheme="minorHAnsi" w:hAnsiTheme="minorHAnsi"/>
                <w:b/>
                <w:color w:val="000000"/>
              </w:rPr>
              <w:br/>
            </w:r>
            <w:r w:rsidRPr="00411D81">
              <w:rPr>
                <w:rFonts w:asciiTheme="minorHAnsi" w:hAnsiTheme="minorHAnsi"/>
              </w:rPr>
              <w:t xml:space="preserve">Contacteert voor meer informatie en het </w:t>
            </w:r>
            <w:r w:rsidRPr="00411D81">
              <w:rPr>
                <w:rFonts w:asciiTheme="minorHAnsi" w:hAnsiTheme="minorHAnsi"/>
                <w:i/>
              </w:rPr>
              <w:t xml:space="preserve">Reglement van het </w:t>
            </w:r>
            <w:proofErr w:type="spellStart"/>
            <w:r w:rsidRPr="00411D81">
              <w:rPr>
                <w:rFonts w:asciiTheme="minorHAnsi" w:hAnsiTheme="minorHAnsi"/>
                <w:i/>
              </w:rPr>
              <w:t>Kineke</w:t>
            </w:r>
            <w:proofErr w:type="spellEnd"/>
            <w:r w:rsidRPr="00411D81">
              <w:rPr>
                <w:rFonts w:asciiTheme="minorHAnsi" w:hAnsiTheme="minorHAnsi"/>
                <w:i/>
              </w:rPr>
              <w:t xml:space="preserve"> </w:t>
            </w:r>
            <w:proofErr w:type="spellStart"/>
            <w:r w:rsidRPr="00411D81">
              <w:rPr>
                <w:rFonts w:asciiTheme="minorHAnsi" w:hAnsiTheme="minorHAnsi"/>
                <w:i/>
              </w:rPr>
              <w:t>Baba-Investeringsfonds</w:t>
            </w:r>
            <w:proofErr w:type="spellEnd"/>
            <w:r w:rsidRPr="00411D81">
              <w:rPr>
                <w:rFonts w:asciiTheme="minorHAnsi" w:hAnsiTheme="minorHAnsi"/>
              </w:rPr>
              <w:t xml:space="preserve">: Team Huisvesting van het OCMW – tel. 054/43.20.11.  – E-mail: </w:t>
            </w:r>
            <w:hyperlink r:id="rId10" w:history="1">
              <w:r w:rsidRPr="00411D81">
                <w:rPr>
                  <w:rStyle w:val="Hyperlink"/>
                  <w:rFonts w:asciiTheme="minorHAnsi" w:hAnsiTheme="minorHAnsi"/>
                </w:rPr>
                <w:t>toon.duffeleer@ocmwgeraardsbergen.be</w:t>
              </w:r>
            </w:hyperlink>
            <w:r w:rsidRPr="00411D81">
              <w:rPr>
                <w:rFonts w:asciiTheme="minorHAnsi" w:hAnsiTheme="minorHAnsi"/>
              </w:rPr>
              <w:t xml:space="preserve"> </w:t>
            </w:r>
          </w:p>
          <w:p w:rsidR="00AA279F" w:rsidRDefault="00AA279F" w:rsidP="00AA279F">
            <w:pPr>
              <w:pStyle w:val="Lijstalinea"/>
              <w:spacing w:after="200" w:line="276" w:lineRule="auto"/>
              <w:ind w:left="768"/>
            </w:pPr>
          </w:p>
          <w:p w:rsidR="00A72229" w:rsidRDefault="00A72229" w:rsidP="00AA279F">
            <w:pPr>
              <w:pStyle w:val="Lijstalinea"/>
              <w:spacing w:after="200" w:line="276" w:lineRule="auto"/>
              <w:ind w:left="768"/>
            </w:pPr>
          </w:p>
          <w:p w:rsidR="00A72229" w:rsidRDefault="00A72229" w:rsidP="00AA279F">
            <w:pPr>
              <w:pStyle w:val="Lijstalinea"/>
              <w:spacing w:after="200" w:line="276" w:lineRule="auto"/>
              <w:ind w:left="768"/>
            </w:pPr>
          </w:p>
          <w:p w:rsidR="00A72229" w:rsidRDefault="00A72229" w:rsidP="00AA279F">
            <w:pPr>
              <w:pStyle w:val="Lijstalinea"/>
              <w:spacing w:after="200" w:line="276" w:lineRule="auto"/>
              <w:ind w:left="768"/>
            </w:pPr>
          </w:p>
          <w:p w:rsidR="00A72229" w:rsidRDefault="00A72229" w:rsidP="00AA279F">
            <w:pPr>
              <w:pStyle w:val="Lijstalinea"/>
              <w:spacing w:after="200" w:line="276" w:lineRule="auto"/>
              <w:ind w:left="768"/>
            </w:pPr>
          </w:p>
          <w:p w:rsidR="00A72229" w:rsidRDefault="00A72229" w:rsidP="00AA279F">
            <w:pPr>
              <w:pStyle w:val="Lijstalinea"/>
              <w:spacing w:after="200" w:line="276" w:lineRule="auto"/>
              <w:ind w:left="768"/>
            </w:pPr>
          </w:p>
          <w:p w:rsidR="00A72229" w:rsidRDefault="00A72229" w:rsidP="00AA279F">
            <w:pPr>
              <w:pStyle w:val="Lijstalinea"/>
              <w:spacing w:after="200" w:line="276" w:lineRule="auto"/>
              <w:ind w:left="768"/>
            </w:pPr>
          </w:p>
          <w:p w:rsidR="00A72229" w:rsidRPr="00AA279F" w:rsidRDefault="00A72229" w:rsidP="00AA279F">
            <w:pPr>
              <w:pStyle w:val="Lijstalinea"/>
              <w:spacing w:after="200" w:line="276" w:lineRule="auto"/>
              <w:ind w:left="768"/>
            </w:pPr>
          </w:p>
          <w:p w:rsidR="009C7340" w:rsidRPr="009C7340" w:rsidRDefault="009C7340" w:rsidP="00AA279F">
            <w:pPr>
              <w:pStyle w:val="Lijstalinea"/>
              <w:numPr>
                <w:ilvl w:val="0"/>
                <w:numId w:val="25"/>
              </w:numPr>
              <w:spacing w:after="200" w:line="276" w:lineRule="auto"/>
            </w:pPr>
            <w:r w:rsidRPr="009C7340">
              <w:rPr>
                <w:rFonts w:asciiTheme="majorHAnsi" w:hAnsiTheme="majorHAnsi"/>
                <w:b/>
              </w:rPr>
              <w:lastRenderedPageBreak/>
              <w:t xml:space="preserve">Investering van 1,6 miljoen euro. </w:t>
            </w:r>
            <w:r w:rsidRPr="009C7340">
              <w:rPr>
                <w:rFonts w:asciiTheme="majorHAnsi" w:hAnsiTheme="majorHAnsi"/>
                <w:b/>
                <w:color w:val="C00000"/>
              </w:rPr>
              <w:t>Renovatie</w:t>
            </w:r>
            <w:r w:rsidRPr="009C7340">
              <w:rPr>
                <w:rFonts w:asciiTheme="majorHAnsi" w:hAnsiTheme="majorHAnsi"/>
                <w:b/>
              </w:rPr>
              <w:t xml:space="preserve"> De Maretak </w:t>
            </w:r>
            <w:r w:rsidRPr="009C7340">
              <w:rPr>
                <w:rFonts w:asciiTheme="majorHAnsi" w:hAnsiTheme="majorHAnsi"/>
                <w:b/>
                <w:color w:val="C00000"/>
              </w:rPr>
              <w:t>voltooid</w:t>
            </w:r>
            <w:r w:rsidRPr="009C7340">
              <w:rPr>
                <w:rFonts w:asciiTheme="majorHAnsi" w:hAnsiTheme="majorHAnsi"/>
                <w:b/>
              </w:rPr>
              <w:t>.</w:t>
            </w:r>
          </w:p>
          <w:p w:rsidR="009C7340" w:rsidRPr="00E00AB5" w:rsidRDefault="009C7340" w:rsidP="009C7340">
            <w:pPr>
              <w:rPr>
                <w:rFonts w:asciiTheme="minorHAnsi" w:hAnsiTheme="minorHAnsi"/>
                <w:sz w:val="24"/>
                <w:szCs w:val="24"/>
              </w:rPr>
            </w:pPr>
            <w:r w:rsidRPr="00E00AB5">
              <w:rPr>
                <w:rFonts w:eastAsia="Calibri"/>
                <w:sz w:val="24"/>
                <w:szCs w:val="24"/>
              </w:rPr>
              <w:t>De renovatie van de zestig oudste assistentiewoningen van De Maretak is na anderhalf jaar voltooid. ‘De badkamers en de vloer werden uitgebroken en er zijn aanpassingen gebeurd aan de keuken’, zegt OCMW-voorzitter David Larmuseau. Daarnaast verfraaiden schilderwerken de aanblik.’ Voor de werken werd 1,6 miljoen euro uitgetrokken.</w:t>
            </w:r>
          </w:p>
          <w:p w:rsidR="00AA279F" w:rsidRPr="009C7340" w:rsidRDefault="00AA279F" w:rsidP="009C7340">
            <w:pPr>
              <w:rPr>
                <w:rFonts w:asciiTheme="minorHAnsi" w:hAnsiTheme="minorHAnsi"/>
                <w:sz w:val="24"/>
                <w:szCs w:val="24"/>
              </w:rPr>
            </w:pPr>
          </w:p>
          <w:p w:rsidR="009C7340" w:rsidRPr="00E00AB5" w:rsidRDefault="009C7340" w:rsidP="009C7340">
            <w:pPr>
              <w:rPr>
                <w:rFonts w:eastAsia="Calibri"/>
              </w:rPr>
            </w:pPr>
            <w:r w:rsidRPr="00E00AB5">
              <w:rPr>
                <w:rFonts w:eastAsia="Calibri"/>
              </w:rPr>
              <w:t xml:space="preserve">In de jaren 1980 werden aan de </w:t>
            </w:r>
            <w:proofErr w:type="spellStart"/>
            <w:r w:rsidRPr="00E00AB5">
              <w:rPr>
                <w:rFonts w:eastAsia="Calibri"/>
              </w:rPr>
              <w:t>Groteweg</w:t>
            </w:r>
            <w:proofErr w:type="spellEnd"/>
            <w:r w:rsidRPr="00E00AB5">
              <w:rPr>
                <w:rFonts w:eastAsia="Calibri"/>
              </w:rPr>
              <w:t xml:space="preserve"> in Geraardsbergen zestig assistentiewoningen gebouwd onder het voorzitterschap van </w:t>
            </w:r>
            <w:proofErr w:type="spellStart"/>
            <w:r w:rsidRPr="00E00AB5">
              <w:rPr>
                <w:rFonts w:eastAsia="Calibri"/>
              </w:rPr>
              <w:t>Adrien</w:t>
            </w:r>
            <w:proofErr w:type="spellEnd"/>
            <w:r w:rsidRPr="00E00AB5">
              <w:rPr>
                <w:rFonts w:eastAsia="Calibri"/>
              </w:rPr>
              <w:t xml:space="preserve"> Van </w:t>
            </w:r>
            <w:proofErr w:type="spellStart"/>
            <w:r w:rsidRPr="00E00AB5">
              <w:rPr>
                <w:rFonts w:eastAsia="Calibri"/>
              </w:rPr>
              <w:t>Heuverswyn</w:t>
            </w:r>
            <w:proofErr w:type="spellEnd"/>
            <w:r w:rsidRPr="00E00AB5">
              <w:rPr>
                <w:rFonts w:eastAsia="Calibri"/>
              </w:rPr>
              <w:t xml:space="preserve">. Die behoren tot de eerste generatie van wat toen nog ‘serviceflats’ werd genoemd in Vlaanderen. Na ruim dertig jaar waren die aan vernieuwing toe. </w:t>
            </w:r>
          </w:p>
          <w:p w:rsidR="009C7340" w:rsidRPr="00E00AB5" w:rsidRDefault="009C7340" w:rsidP="009C7340">
            <w:pPr>
              <w:rPr>
                <w:rFonts w:asciiTheme="minorHAnsi" w:hAnsiTheme="minorHAnsi"/>
                <w:b/>
              </w:rPr>
            </w:pPr>
          </w:p>
          <w:p w:rsidR="009C7340" w:rsidRPr="00E00AB5" w:rsidRDefault="009C7340" w:rsidP="009C7340">
            <w:pPr>
              <w:rPr>
                <w:rFonts w:asciiTheme="minorHAnsi" w:hAnsiTheme="minorHAnsi"/>
              </w:rPr>
            </w:pPr>
            <w:r w:rsidRPr="00E00AB5">
              <w:rPr>
                <w:rFonts w:eastAsia="Calibri"/>
                <w:b/>
              </w:rPr>
              <w:t xml:space="preserve">Werken gespreid over </w:t>
            </w:r>
            <w:r w:rsidRPr="00E00AB5">
              <w:rPr>
                <w:rFonts w:eastAsia="Calibri"/>
                <w:b/>
                <w:color w:val="C00000"/>
              </w:rPr>
              <w:t>twee jaar</w:t>
            </w:r>
            <w:r w:rsidRPr="00E00AB5">
              <w:rPr>
                <w:rFonts w:eastAsia="Calibri"/>
                <w:b/>
              </w:rPr>
              <w:br/>
            </w:r>
            <w:r w:rsidRPr="00E00AB5">
              <w:rPr>
                <w:rFonts w:eastAsia="Calibri"/>
              </w:rPr>
              <w:t xml:space="preserve">‘De zestig oudste assistentiewoningen werden grondig </w:t>
            </w:r>
            <w:r w:rsidRPr="00E00AB5">
              <w:rPr>
                <w:rFonts w:asciiTheme="minorHAnsi" w:hAnsiTheme="minorHAnsi"/>
              </w:rPr>
              <w:t>gerenoveerd</w:t>
            </w:r>
            <w:r w:rsidRPr="00E00AB5">
              <w:rPr>
                <w:rFonts w:eastAsia="Calibri"/>
              </w:rPr>
              <w:t xml:space="preserve">’, legt OCMW-voorzitter David Larmuseau uit. Daarvoor werd 1,6 miljoen euro uitgetrokken. De badkamers en de vloeren werden uitgebroken en er gebeurden aanpassingswerken aan de keuken. Ten slotte verfraaiden schilderwerken de aanblik van het gebouw. De werken werden gespreid over anderhalf jaar. </w:t>
            </w:r>
          </w:p>
          <w:p w:rsidR="009C7340" w:rsidRDefault="009C7340" w:rsidP="009C7340">
            <w:pPr>
              <w:rPr>
                <w:rFonts w:eastAsia="Calibri"/>
              </w:rPr>
            </w:pPr>
            <w:r w:rsidRPr="00E00AB5">
              <w:rPr>
                <w:rFonts w:eastAsia="Calibri"/>
              </w:rPr>
              <w:br/>
              <w:t>Verder werden de voorbije jaren het oproepsysteem verbeterd, de paden geasfalteerd en de tuin verder uitgebouwd met onder andere een Sporthof.</w:t>
            </w:r>
          </w:p>
          <w:p w:rsidR="00BF2BDA" w:rsidRDefault="00BF2BDA" w:rsidP="009C7340">
            <w:pPr>
              <w:rPr>
                <w:rFonts w:asciiTheme="minorHAnsi" w:hAnsiTheme="minorHAnsi"/>
              </w:rPr>
            </w:pPr>
          </w:p>
          <w:p w:rsidR="009C7340" w:rsidRPr="00E00AB5" w:rsidRDefault="009C7340" w:rsidP="009C7340">
            <w:pPr>
              <w:rPr>
                <w:rFonts w:eastAsia="Calibri"/>
              </w:rPr>
            </w:pPr>
            <w:r w:rsidRPr="00E00AB5">
              <w:rPr>
                <w:rFonts w:eastAsia="Calibri"/>
                <w:b/>
                <w:color w:val="C00000"/>
              </w:rPr>
              <w:t>Kwaliteit</w:t>
            </w:r>
            <w:r w:rsidRPr="00E00AB5">
              <w:rPr>
                <w:rFonts w:eastAsia="Calibri"/>
                <w:b/>
              </w:rPr>
              <w:t xml:space="preserve"> verbeterd</w:t>
            </w:r>
            <w:r w:rsidRPr="00E00AB5">
              <w:rPr>
                <w:rFonts w:eastAsia="Calibri"/>
                <w:b/>
              </w:rPr>
              <w:br/>
            </w:r>
            <w:r w:rsidRPr="00E00AB5">
              <w:rPr>
                <w:rFonts w:eastAsia="Calibri"/>
              </w:rPr>
              <w:t>Dankzij de deskundige begeleiding bleven de ongemakken voor de inwoners tot een minimum beperkt. Op de voorstelling bedankte de voorzitter de verantwoordelijke personeelsleden. Met dit project komt het OCMW-bestuur de belofte na voor een betaalbare, toegankelijke en kwalitatieve dienstverlening. ‘De prijzen voor de bewoners zijn niet verhoogd, de hoge waarborgen zijn afgebouwd en de kwaliteit van de assistentiewoningen is verbeterd’, besloot Larmuseau.</w:t>
            </w:r>
          </w:p>
          <w:p w:rsidR="000B79F1" w:rsidRDefault="000B79F1" w:rsidP="004A71CF">
            <w:pPr>
              <w:pStyle w:val="Normaalweb"/>
              <w:shd w:val="clear" w:color="auto" w:fill="FFFFFF"/>
              <w:rPr>
                <w:rFonts w:asciiTheme="minorHAnsi" w:hAnsiTheme="minorHAnsi"/>
                <w:color w:val="000000"/>
              </w:rPr>
            </w:pPr>
            <w:r>
              <w:rPr>
                <w:rFonts w:asciiTheme="minorHAnsi" w:hAnsiTheme="minorHAnsi"/>
                <w:noProof/>
                <w:color w:val="000000"/>
              </w:rPr>
              <w:drawing>
                <wp:inline distT="0" distB="0" distL="0" distR="0">
                  <wp:extent cx="3235325" cy="2659837"/>
                  <wp:effectExtent l="95250" t="95250" r="98425" b="102413"/>
                  <wp:docPr id="3" name="Afbeelding 2" descr="De Katrol Ooste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Katrol Oostende.png"/>
                          <pic:cNvPicPr/>
                        </pic:nvPicPr>
                        <pic:blipFill>
                          <a:blip r:embed="rId11" cstate="print"/>
                          <a:stretch>
                            <a:fillRect/>
                          </a:stretch>
                        </pic:blipFill>
                        <pic:spPr>
                          <a:xfrm>
                            <a:off x="0" y="0"/>
                            <a:ext cx="3230313" cy="2655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A71CF">
              <w:rPr>
                <w:rFonts w:asciiTheme="minorHAnsi" w:hAnsiTheme="minorHAnsi"/>
                <w:noProof/>
                <w:color w:val="000000"/>
              </w:rPr>
              <w:drawing>
                <wp:inline distT="0" distB="0" distL="0" distR="0">
                  <wp:extent cx="3086100" cy="2661322"/>
                  <wp:effectExtent l="95250" t="95250" r="95250" b="100928"/>
                  <wp:docPr id="2" name="Afbeelding 1" descr="Foto3 MedewerkersMare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 MedewerkersMaretak.jpg"/>
                          <pic:cNvPicPr/>
                        </pic:nvPicPr>
                        <pic:blipFill>
                          <a:blip r:embed="rId12" cstate="print"/>
                          <a:stretch>
                            <a:fillRect/>
                          </a:stretch>
                        </pic:blipFill>
                        <pic:spPr>
                          <a:xfrm>
                            <a:off x="0" y="0"/>
                            <a:ext cx="3082458" cy="26581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71CF" w:rsidRDefault="004A71CF" w:rsidP="004A71CF">
            <w:pPr>
              <w:pStyle w:val="Normaalweb"/>
              <w:shd w:val="clear" w:color="auto" w:fill="FFFFFF"/>
              <w:spacing w:before="0" w:beforeAutospacing="0" w:after="0" w:afterAutospacing="0"/>
              <w:rPr>
                <w:rFonts w:asciiTheme="minorHAnsi" w:hAnsiTheme="minorHAnsi"/>
                <w:color w:val="000000"/>
                <w:sz w:val="16"/>
                <w:szCs w:val="16"/>
              </w:rPr>
            </w:pPr>
            <w:r>
              <w:rPr>
                <w:rFonts w:asciiTheme="minorHAnsi" w:hAnsiTheme="minorHAnsi"/>
                <w:color w:val="000000"/>
                <w:sz w:val="16"/>
                <w:szCs w:val="16"/>
              </w:rPr>
              <w:t xml:space="preserve">(foto 1: </w:t>
            </w:r>
            <w:proofErr w:type="spellStart"/>
            <w:r>
              <w:rPr>
                <w:rFonts w:asciiTheme="minorHAnsi" w:hAnsiTheme="minorHAnsi"/>
                <w:color w:val="000000"/>
                <w:sz w:val="16"/>
                <w:szCs w:val="16"/>
              </w:rPr>
              <w:t>OCMW-raad</w:t>
            </w:r>
            <w:proofErr w:type="spellEnd"/>
            <w:r>
              <w:rPr>
                <w:rFonts w:asciiTheme="minorHAnsi" w:hAnsiTheme="minorHAnsi"/>
                <w:color w:val="000000"/>
                <w:sz w:val="16"/>
                <w:szCs w:val="16"/>
              </w:rPr>
              <w:t xml:space="preserve"> in vernieuwde flat De Maretak)</w:t>
            </w:r>
          </w:p>
          <w:p w:rsidR="004A71CF" w:rsidRDefault="004A71CF" w:rsidP="004A71CF">
            <w:pPr>
              <w:pStyle w:val="Normaalweb"/>
              <w:shd w:val="clear" w:color="auto" w:fill="FFFFFF"/>
              <w:spacing w:before="0" w:beforeAutospacing="0" w:after="0" w:afterAutospacing="0"/>
              <w:rPr>
                <w:rFonts w:asciiTheme="minorHAnsi" w:hAnsiTheme="minorHAnsi"/>
                <w:color w:val="000000"/>
                <w:sz w:val="16"/>
                <w:szCs w:val="16"/>
              </w:rPr>
            </w:pPr>
            <w:r>
              <w:rPr>
                <w:rFonts w:asciiTheme="minorHAnsi" w:hAnsiTheme="minorHAnsi"/>
                <w:color w:val="000000"/>
                <w:sz w:val="16"/>
                <w:szCs w:val="16"/>
              </w:rPr>
              <w:t>(foto 2: Medewerkster De Maretak)</w:t>
            </w:r>
          </w:p>
          <w:p w:rsidR="004A71CF" w:rsidRPr="004A71CF" w:rsidRDefault="004A71CF" w:rsidP="004A71CF">
            <w:pPr>
              <w:pStyle w:val="Normaalweb"/>
              <w:shd w:val="clear" w:color="auto" w:fill="FFFFFF"/>
              <w:spacing w:before="0" w:beforeAutospacing="0" w:after="0" w:afterAutospacing="0"/>
              <w:rPr>
                <w:rFonts w:asciiTheme="minorHAnsi" w:hAnsiTheme="minorHAnsi"/>
                <w:color w:val="000000"/>
                <w:sz w:val="16"/>
                <w:szCs w:val="16"/>
              </w:rPr>
            </w:pPr>
          </w:p>
          <w:p w:rsidR="000B79F1" w:rsidRDefault="004A71CF" w:rsidP="000B79F1">
            <w:pPr>
              <w:pStyle w:val="Normaalweb"/>
              <w:shd w:val="clear" w:color="auto" w:fill="FFFFFF"/>
              <w:jc w:val="center"/>
              <w:rPr>
                <w:rFonts w:asciiTheme="minorHAnsi" w:hAnsiTheme="minorHAnsi"/>
                <w:color w:val="000000"/>
                <w:sz w:val="28"/>
                <w:szCs w:val="28"/>
              </w:rPr>
            </w:pPr>
            <w:r>
              <w:rPr>
                <w:rFonts w:asciiTheme="minorHAnsi" w:hAnsiTheme="minorHAnsi"/>
                <w:color w:val="000000"/>
                <w:sz w:val="28"/>
                <w:szCs w:val="28"/>
              </w:rPr>
              <w:t>**</w:t>
            </w:r>
            <w:r w:rsidR="000B79F1" w:rsidRPr="000B79F1">
              <w:rPr>
                <w:rFonts w:asciiTheme="minorHAnsi" w:hAnsiTheme="minorHAnsi"/>
                <w:color w:val="000000"/>
                <w:sz w:val="28"/>
                <w:szCs w:val="28"/>
              </w:rPr>
              <w:t>*</w:t>
            </w:r>
          </w:p>
          <w:p w:rsidR="00A72229" w:rsidRDefault="00A72229" w:rsidP="000B79F1">
            <w:pPr>
              <w:pStyle w:val="Normaalweb"/>
              <w:shd w:val="clear" w:color="auto" w:fill="FFFFFF"/>
              <w:jc w:val="center"/>
              <w:rPr>
                <w:rFonts w:asciiTheme="minorHAnsi" w:hAnsiTheme="minorHAnsi"/>
                <w:color w:val="000000"/>
                <w:sz w:val="28"/>
                <w:szCs w:val="28"/>
              </w:rPr>
            </w:pPr>
          </w:p>
          <w:p w:rsidR="00514BEE" w:rsidRPr="00C312A2" w:rsidRDefault="00514BEE" w:rsidP="00514BEE">
            <w:pPr>
              <w:pStyle w:val="Lijstalinea"/>
              <w:numPr>
                <w:ilvl w:val="0"/>
                <w:numId w:val="25"/>
              </w:numPr>
              <w:spacing w:after="200" w:line="276" w:lineRule="auto"/>
              <w:rPr>
                <w:rFonts w:asciiTheme="minorHAnsi" w:hAnsiTheme="minorHAnsi"/>
              </w:rPr>
            </w:pPr>
            <w:r w:rsidRPr="00C312A2">
              <w:rPr>
                <w:rFonts w:asciiTheme="majorHAnsi" w:hAnsiTheme="majorHAnsi"/>
                <w:b/>
              </w:rPr>
              <w:t xml:space="preserve">Jaarlijkse </w:t>
            </w:r>
            <w:r w:rsidRPr="00C312A2">
              <w:rPr>
                <w:rFonts w:asciiTheme="majorHAnsi" w:hAnsiTheme="majorHAnsi"/>
                <w:b/>
                <w:color w:val="C00000"/>
              </w:rPr>
              <w:t xml:space="preserve">Gezinsdag </w:t>
            </w:r>
            <w:r w:rsidRPr="00C312A2">
              <w:rPr>
                <w:rFonts w:asciiTheme="majorHAnsi" w:hAnsiTheme="majorHAnsi"/>
                <w:b/>
              </w:rPr>
              <w:t>op zondag 23 september op De Gavers.</w:t>
            </w:r>
            <w:r w:rsidR="00BE7BE1" w:rsidRPr="00C312A2">
              <w:rPr>
                <w:rFonts w:asciiTheme="majorHAnsi" w:hAnsiTheme="majorHAnsi"/>
                <w:b/>
              </w:rPr>
              <w:t xml:space="preserve"> </w:t>
            </w:r>
          </w:p>
          <w:p w:rsidR="00C312A2" w:rsidRPr="00C312A2" w:rsidRDefault="00C312A2" w:rsidP="00C312A2">
            <w:pPr>
              <w:pStyle w:val="Lijstalinea"/>
              <w:spacing w:after="200" w:line="276" w:lineRule="auto"/>
              <w:ind w:left="1128"/>
              <w:rPr>
                <w:rFonts w:asciiTheme="minorHAnsi" w:hAnsiTheme="minorHAnsi"/>
              </w:rPr>
            </w:pPr>
          </w:p>
          <w:tbl>
            <w:tblPr>
              <w:tblStyle w:val="Tabelraster"/>
              <w:tblW w:w="0" w:type="auto"/>
              <w:tblLayout w:type="fixed"/>
              <w:tblLook w:val="04A0"/>
            </w:tblPr>
            <w:tblGrid>
              <w:gridCol w:w="5345"/>
              <w:gridCol w:w="5346"/>
            </w:tblGrid>
            <w:tr w:rsidR="00C312A2" w:rsidTr="00C312A2">
              <w:tc>
                <w:tcPr>
                  <w:tcW w:w="5345" w:type="dxa"/>
                </w:tcPr>
                <w:p w:rsidR="00C312A2" w:rsidRDefault="00C312A2" w:rsidP="00C312A2">
                  <w:pPr>
                    <w:framePr w:hSpace="133" w:wrap="around" w:vAnchor="text" w:hAnchor="text" w:x="-963"/>
                    <w:spacing w:after="200" w:line="276" w:lineRule="auto"/>
                    <w:rPr>
                      <w:rFonts w:asciiTheme="minorHAnsi" w:hAnsiTheme="minorHAnsi"/>
                      <w:sz w:val="24"/>
                      <w:szCs w:val="24"/>
                    </w:rPr>
                  </w:pPr>
                </w:p>
                <w:p w:rsidR="00C312A2" w:rsidRDefault="00C312A2" w:rsidP="00C312A2">
                  <w:pPr>
                    <w:framePr w:hSpace="133" w:wrap="around" w:vAnchor="text" w:hAnchor="text" w:x="-963"/>
                    <w:spacing w:after="200" w:line="276" w:lineRule="auto"/>
                    <w:rPr>
                      <w:rFonts w:asciiTheme="minorHAnsi" w:hAnsiTheme="minorHAnsi"/>
                      <w:sz w:val="24"/>
                      <w:szCs w:val="24"/>
                    </w:rPr>
                  </w:pPr>
                  <w:r>
                    <w:rPr>
                      <w:rFonts w:asciiTheme="minorHAnsi" w:hAnsiTheme="minorHAnsi"/>
                      <w:sz w:val="24"/>
                      <w:szCs w:val="24"/>
                    </w:rPr>
                    <w:t>Op zondag 23 september 2018 vindt de jaarlijkse gezinsdag plaats op het Provinciaal Domein De Gavers. Dit van 11 uur tot 19 uur. Taart is voorzien voor iedere deelnemer.</w:t>
                  </w:r>
                </w:p>
                <w:p w:rsidR="00C312A2" w:rsidRDefault="00C312A2" w:rsidP="00C312A2">
                  <w:pPr>
                    <w:framePr w:hSpace="133" w:wrap="around" w:vAnchor="text" w:hAnchor="text" w:x="-963"/>
                    <w:spacing w:after="200" w:line="276" w:lineRule="auto"/>
                    <w:rPr>
                      <w:rFonts w:asciiTheme="minorHAnsi" w:hAnsiTheme="minorHAnsi"/>
                      <w:sz w:val="24"/>
                      <w:szCs w:val="24"/>
                    </w:rPr>
                  </w:pPr>
                  <w:r>
                    <w:rPr>
                      <w:rFonts w:asciiTheme="minorHAnsi" w:hAnsiTheme="minorHAnsi"/>
                      <w:sz w:val="24"/>
                      <w:szCs w:val="24"/>
                    </w:rPr>
                    <w:t xml:space="preserve">De toegang is gratis. Iedere deelnemer ontvangt een gratis </w:t>
                  </w:r>
                  <w:proofErr w:type="spellStart"/>
                  <w:r>
                    <w:rPr>
                      <w:rFonts w:asciiTheme="minorHAnsi" w:hAnsiTheme="minorHAnsi"/>
                      <w:sz w:val="24"/>
                      <w:szCs w:val="24"/>
                    </w:rPr>
                    <w:t>all-inkaart</w:t>
                  </w:r>
                  <w:proofErr w:type="spellEnd"/>
                  <w:r>
                    <w:rPr>
                      <w:rFonts w:asciiTheme="minorHAnsi" w:hAnsiTheme="minorHAnsi"/>
                      <w:sz w:val="24"/>
                      <w:szCs w:val="24"/>
                    </w:rPr>
                    <w:t xml:space="preserve">. Hiermee krijgt u toegang tot alle attracties in De Gavers. </w:t>
                  </w:r>
                </w:p>
                <w:p w:rsidR="00C312A2" w:rsidRDefault="00C312A2" w:rsidP="00C312A2">
                  <w:pPr>
                    <w:framePr w:hSpace="133" w:wrap="around" w:vAnchor="text" w:hAnchor="text" w:x="-963"/>
                    <w:spacing w:after="200" w:line="276" w:lineRule="auto"/>
                    <w:rPr>
                      <w:rFonts w:asciiTheme="minorHAnsi" w:hAnsiTheme="minorHAnsi"/>
                      <w:sz w:val="24"/>
                      <w:szCs w:val="24"/>
                    </w:rPr>
                  </w:pPr>
                  <w:r>
                    <w:rPr>
                      <w:rFonts w:asciiTheme="minorHAnsi" w:hAnsiTheme="minorHAnsi"/>
                      <w:sz w:val="24"/>
                      <w:szCs w:val="24"/>
                    </w:rPr>
                    <w:t xml:space="preserve">Inschrijving op </w:t>
                  </w:r>
                  <w:hyperlink r:id="rId13" w:history="1">
                    <w:r w:rsidRPr="0088280D">
                      <w:rPr>
                        <w:rStyle w:val="Hyperlink"/>
                        <w:rFonts w:asciiTheme="minorHAnsi" w:hAnsiTheme="minorHAnsi"/>
                        <w:sz w:val="24"/>
                        <w:szCs w:val="24"/>
                      </w:rPr>
                      <w:t>samenleving@geraardsbergen.be</w:t>
                    </w:r>
                  </w:hyperlink>
                </w:p>
                <w:p w:rsidR="00C312A2" w:rsidRDefault="00C312A2" w:rsidP="00C312A2">
                  <w:pPr>
                    <w:framePr w:hSpace="133" w:wrap="around" w:vAnchor="text" w:hAnchor="text" w:x="-963"/>
                    <w:spacing w:after="200" w:line="276" w:lineRule="auto"/>
                    <w:rPr>
                      <w:rFonts w:asciiTheme="minorHAnsi" w:hAnsiTheme="minorHAnsi"/>
                      <w:sz w:val="24"/>
                      <w:szCs w:val="24"/>
                    </w:rPr>
                  </w:pPr>
                </w:p>
                <w:p w:rsidR="00C312A2" w:rsidRDefault="00C312A2" w:rsidP="00C312A2">
                  <w:pPr>
                    <w:framePr w:hSpace="133" w:wrap="around" w:vAnchor="text" w:hAnchor="text" w:x="-963"/>
                    <w:spacing w:after="200" w:line="276" w:lineRule="auto"/>
                    <w:rPr>
                      <w:rFonts w:asciiTheme="minorHAnsi" w:hAnsiTheme="minorHAnsi"/>
                      <w:sz w:val="24"/>
                      <w:szCs w:val="24"/>
                    </w:rPr>
                  </w:pPr>
                </w:p>
                <w:p w:rsidR="00C312A2" w:rsidRDefault="00C312A2" w:rsidP="00C312A2">
                  <w:pPr>
                    <w:framePr w:hSpace="133" w:wrap="around" w:vAnchor="text" w:hAnchor="text" w:x="-963"/>
                    <w:spacing w:after="200" w:line="276" w:lineRule="auto"/>
                    <w:rPr>
                      <w:rFonts w:asciiTheme="minorHAnsi" w:hAnsiTheme="minorHAnsi"/>
                      <w:sz w:val="24"/>
                      <w:szCs w:val="24"/>
                    </w:rPr>
                  </w:pPr>
                </w:p>
                <w:p w:rsidR="00C312A2" w:rsidRDefault="00C312A2" w:rsidP="00C312A2">
                  <w:pPr>
                    <w:framePr w:hSpace="133" w:wrap="around" w:vAnchor="text" w:hAnchor="text" w:x="-963"/>
                    <w:spacing w:after="200" w:line="276" w:lineRule="auto"/>
                    <w:rPr>
                      <w:rFonts w:asciiTheme="minorHAnsi" w:hAnsiTheme="minorHAnsi"/>
                      <w:sz w:val="24"/>
                      <w:szCs w:val="24"/>
                    </w:rPr>
                  </w:pPr>
                </w:p>
                <w:p w:rsidR="00C312A2" w:rsidRDefault="00C312A2" w:rsidP="00C312A2">
                  <w:pPr>
                    <w:framePr w:hSpace="133" w:wrap="around" w:vAnchor="text" w:hAnchor="text" w:x="-963"/>
                    <w:spacing w:after="200" w:line="276" w:lineRule="auto"/>
                    <w:rPr>
                      <w:rFonts w:asciiTheme="minorHAnsi" w:hAnsiTheme="minorHAnsi"/>
                      <w:sz w:val="24"/>
                      <w:szCs w:val="24"/>
                    </w:rPr>
                  </w:pPr>
                </w:p>
                <w:p w:rsidR="00C312A2" w:rsidRDefault="00C312A2" w:rsidP="00C312A2">
                  <w:pPr>
                    <w:framePr w:hSpace="133" w:wrap="around" w:vAnchor="text" w:hAnchor="text" w:x="-963"/>
                    <w:spacing w:after="200" w:line="276" w:lineRule="auto"/>
                    <w:rPr>
                      <w:rFonts w:asciiTheme="minorHAnsi" w:hAnsiTheme="minorHAnsi"/>
                      <w:sz w:val="24"/>
                      <w:szCs w:val="24"/>
                    </w:rPr>
                  </w:pPr>
                </w:p>
                <w:p w:rsidR="00C312A2" w:rsidRDefault="00C312A2" w:rsidP="00C312A2">
                  <w:pPr>
                    <w:framePr w:hSpace="133" w:wrap="around" w:vAnchor="text" w:hAnchor="text" w:x="-963"/>
                    <w:spacing w:after="200" w:line="276" w:lineRule="auto"/>
                    <w:rPr>
                      <w:rFonts w:asciiTheme="minorHAnsi" w:hAnsiTheme="minorHAnsi"/>
                      <w:sz w:val="24"/>
                      <w:szCs w:val="24"/>
                    </w:rPr>
                  </w:pPr>
                </w:p>
              </w:tc>
              <w:tc>
                <w:tcPr>
                  <w:tcW w:w="5346" w:type="dxa"/>
                </w:tcPr>
                <w:p w:rsidR="00C312A2" w:rsidRDefault="00C312A2" w:rsidP="00C312A2">
                  <w:pPr>
                    <w:framePr w:hSpace="133" w:wrap="around" w:vAnchor="text" w:hAnchor="text" w:x="-963"/>
                    <w:spacing w:after="200" w:line="276" w:lineRule="auto"/>
                    <w:rPr>
                      <w:rFonts w:asciiTheme="minorHAnsi" w:hAnsiTheme="minorHAnsi"/>
                      <w:sz w:val="24"/>
                      <w:szCs w:val="24"/>
                    </w:rPr>
                  </w:pPr>
                </w:p>
                <w:p w:rsidR="00C312A2" w:rsidRDefault="00C312A2" w:rsidP="00C312A2">
                  <w:pPr>
                    <w:framePr w:hSpace="133" w:wrap="around" w:vAnchor="text" w:hAnchor="text" w:x="-963"/>
                    <w:spacing w:after="200" w:line="276" w:lineRule="auto"/>
                    <w:jc w:val="center"/>
                    <w:rPr>
                      <w:rFonts w:asciiTheme="minorHAnsi" w:hAnsiTheme="minorHAnsi"/>
                      <w:sz w:val="24"/>
                      <w:szCs w:val="24"/>
                    </w:rPr>
                  </w:pPr>
                  <w:r w:rsidRPr="00C312A2">
                    <w:rPr>
                      <w:rFonts w:asciiTheme="minorHAnsi" w:hAnsiTheme="minorHAnsi"/>
                      <w:noProof/>
                      <w:sz w:val="24"/>
                      <w:szCs w:val="24"/>
                      <w:lang w:eastAsia="nl-BE"/>
                    </w:rPr>
                    <w:drawing>
                      <wp:inline distT="0" distB="0" distL="0" distR="0">
                        <wp:extent cx="2892895" cy="3870960"/>
                        <wp:effectExtent l="95250" t="76200" r="97955" b="72390"/>
                        <wp:docPr id="14" name="Afbeelding 15" descr="Affiche_Gezinsdag_Geraardsbe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Gezinsdag_Geraardsbergen.jpg"/>
                                <pic:cNvPicPr/>
                              </pic:nvPicPr>
                              <pic:blipFill>
                                <a:blip r:embed="rId14" cstate="print"/>
                                <a:stretch>
                                  <a:fillRect/>
                                </a:stretch>
                              </pic:blipFill>
                              <pic:spPr>
                                <a:xfrm>
                                  <a:off x="0" y="0"/>
                                  <a:ext cx="2892633" cy="3870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C312A2" w:rsidRDefault="00C312A2" w:rsidP="00C312A2">
            <w:pPr>
              <w:spacing w:after="200" w:line="276" w:lineRule="auto"/>
              <w:rPr>
                <w:rFonts w:asciiTheme="minorHAnsi" w:hAnsiTheme="minorHAnsi"/>
                <w:sz w:val="24"/>
                <w:szCs w:val="24"/>
              </w:rPr>
            </w:pPr>
          </w:p>
          <w:p w:rsidR="00A72229" w:rsidRDefault="00A72229" w:rsidP="00C312A2">
            <w:pPr>
              <w:spacing w:after="200" w:line="276" w:lineRule="auto"/>
              <w:rPr>
                <w:rFonts w:asciiTheme="minorHAnsi" w:hAnsiTheme="minorHAnsi"/>
                <w:sz w:val="24"/>
                <w:szCs w:val="24"/>
              </w:rPr>
            </w:pPr>
          </w:p>
          <w:p w:rsidR="00A72229" w:rsidRDefault="00A72229" w:rsidP="00C312A2">
            <w:pPr>
              <w:spacing w:after="200" w:line="276" w:lineRule="auto"/>
              <w:rPr>
                <w:rFonts w:asciiTheme="minorHAnsi" w:hAnsiTheme="minorHAnsi"/>
                <w:sz w:val="24"/>
                <w:szCs w:val="24"/>
              </w:rPr>
            </w:pPr>
          </w:p>
          <w:p w:rsidR="00A72229" w:rsidRDefault="00A72229" w:rsidP="00C312A2">
            <w:pPr>
              <w:spacing w:after="200" w:line="276" w:lineRule="auto"/>
              <w:rPr>
                <w:rFonts w:asciiTheme="minorHAnsi" w:hAnsiTheme="minorHAnsi"/>
                <w:sz w:val="24"/>
                <w:szCs w:val="24"/>
              </w:rPr>
            </w:pPr>
          </w:p>
          <w:p w:rsidR="00A72229" w:rsidRDefault="00A72229" w:rsidP="00C312A2">
            <w:pPr>
              <w:spacing w:after="200" w:line="276" w:lineRule="auto"/>
              <w:rPr>
                <w:rFonts w:asciiTheme="minorHAnsi" w:hAnsiTheme="minorHAnsi"/>
                <w:sz w:val="24"/>
                <w:szCs w:val="24"/>
              </w:rPr>
            </w:pPr>
          </w:p>
          <w:p w:rsidR="00A72229" w:rsidRDefault="00A72229" w:rsidP="00C312A2">
            <w:pPr>
              <w:spacing w:after="200" w:line="276" w:lineRule="auto"/>
              <w:rPr>
                <w:rFonts w:asciiTheme="minorHAnsi" w:hAnsiTheme="minorHAnsi"/>
                <w:sz w:val="24"/>
                <w:szCs w:val="24"/>
              </w:rPr>
            </w:pPr>
          </w:p>
          <w:p w:rsidR="00A72229" w:rsidRDefault="00A72229" w:rsidP="00C312A2">
            <w:pPr>
              <w:spacing w:after="200" w:line="276" w:lineRule="auto"/>
              <w:rPr>
                <w:rFonts w:asciiTheme="minorHAnsi" w:hAnsiTheme="minorHAnsi"/>
                <w:sz w:val="24"/>
                <w:szCs w:val="24"/>
              </w:rPr>
            </w:pPr>
          </w:p>
          <w:p w:rsidR="00A72229" w:rsidRDefault="00A72229" w:rsidP="00C312A2">
            <w:pPr>
              <w:spacing w:after="200" w:line="276" w:lineRule="auto"/>
              <w:rPr>
                <w:rFonts w:asciiTheme="minorHAnsi" w:hAnsiTheme="minorHAnsi"/>
                <w:sz w:val="24"/>
                <w:szCs w:val="24"/>
              </w:rPr>
            </w:pPr>
          </w:p>
          <w:p w:rsidR="00A72229" w:rsidRDefault="00A72229" w:rsidP="00C312A2">
            <w:pPr>
              <w:spacing w:after="200" w:line="276" w:lineRule="auto"/>
              <w:rPr>
                <w:rFonts w:asciiTheme="minorHAnsi" w:hAnsiTheme="minorHAnsi"/>
                <w:sz w:val="24"/>
                <w:szCs w:val="24"/>
              </w:rPr>
            </w:pPr>
          </w:p>
          <w:p w:rsidR="00BE7BE1" w:rsidRPr="00514BEE" w:rsidRDefault="00BE7BE1" w:rsidP="00AA279F">
            <w:pPr>
              <w:pStyle w:val="Lijstalinea"/>
              <w:numPr>
                <w:ilvl w:val="0"/>
                <w:numId w:val="25"/>
              </w:numPr>
              <w:spacing w:after="200" w:line="276" w:lineRule="auto"/>
              <w:rPr>
                <w:b/>
                <w:i/>
                <w:color w:val="C00000"/>
                <w:sz w:val="40"/>
                <w:szCs w:val="40"/>
              </w:rPr>
            </w:pPr>
            <w:r>
              <w:rPr>
                <w:rFonts w:asciiTheme="majorHAnsi" w:hAnsiTheme="majorHAnsi"/>
                <w:b/>
                <w:color w:val="C00000"/>
              </w:rPr>
              <w:lastRenderedPageBreak/>
              <w:t xml:space="preserve">Dag </w:t>
            </w:r>
            <w:r w:rsidRPr="00BE7BE1">
              <w:rPr>
                <w:rFonts w:asciiTheme="majorHAnsi" w:hAnsiTheme="majorHAnsi"/>
                <w:b/>
                <w:color w:val="C00000"/>
              </w:rPr>
              <w:t>van de Geestelijke Gezondheid</w:t>
            </w:r>
            <w:r>
              <w:rPr>
                <w:rFonts w:asciiTheme="majorHAnsi" w:hAnsiTheme="majorHAnsi"/>
                <w:b/>
              </w:rPr>
              <w:t xml:space="preserve"> op 10 oktober 2018. </w:t>
            </w:r>
          </w:p>
          <w:p w:rsidR="00BE7BE1" w:rsidRDefault="00BE7BE1" w:rsidP="00BE7BE1">
            <w:pPr>
              <w:spacing w:after="200" w:line="276" w:lineRule="auto"/>
              <w:rPr>
                <w:rFonts w:asciiTheme="minorHAnsi" w:hAnsiTheme="minorHAnsi"/>
                <w:sz w:val="24"/>
                <w:szCs w:val="24"/>
              </w:rPr>
            </w:pPr>
            <w:r>
              <w:rPr>
                <w:rFonts w:asciiTheme="minorHAnsi" w:hAnsiTheme="minorHAnsi"/>
                <w:sz w:val="24"/>
                <w:szCs w:val="24"/>
              </w:rPr>
              <w:t xml:space="preserve">Op deze dag kiezen wij voor een film om de geestelijke gezondheid onder de aandacht te brengen en bespreekbaar te maken. Iedereen is van harte welkom in Cinema Focus voor een gratis avondje cinema. Dit jaar werd er gekozen voor de film “The </w:t>
            </w:r>
            <w:proofErr w:type="spellStart"/>
            <w:r w:rsidR="009B2AC3">
              <w:rPr>
                <w:rFonts w:asciiTheme="minorHAnsi" w:hAnsiTheme="minorHAnsi"/>
                <w:sz w:val="24"/>
                <w:szCs w:val="24"/>
              </w:rPr>
              <w:t>P</w:t>
            </w:r>
            <w:r>
              <w:rPr>
                <w:rFonts w:asciiTheme="minorHAnsi" w:hAnsiTheme="minorHAnsi"/>
                <w:sz w:val="24"/>
                <w:szCs w:val="24"/>
              </w:rPr>
              <w:t>ursuit</w:t>
            </w:r>
            <w:proofErr w:type="spellEnd"/>
            <w:r>
              <w:rPr>
                <w:rFonts w:asciiTheme="minorHAnsi" w:hAnsiTheme="minorHAnsi"/>
                <w:sz w:val="24"/>
                <w:szCs w:val="24"/>
              </w:rPr>
              <w:t xml:space="preserve"> of </w:t>
            </w:r>
            <w:proofErr w:type="spellStart"/>
            <w:r w:rsidR="009B2AC3">
              <w:rPr>
                <w:rFonts w:asciiTheme="minorHAnsi" w:hAnsiTheme="minorHAnsi"/>
                <w:sz w:val="24"/>
                <w:szCs w:val="24"/>
              </w:rPr>
              <w:t>H</w:t>
            </w:r>
            <w:r>
              <w:rPr>
                <w:rFonts w:asciiTheme="minorHAnsi" w:hAnsiTheme="minorHAnsi"/>
                <w:sz w:val="24"/>
                <w:szCs w:val="24"/>
              </w:rPr>
              <w:t>a</w:t>
            </w:r>
            <w:r w:rsidR="009B2AC3">
              <w:rPr>
                <w:rFonts w:asciiTheme="minorHAnsi" w:hAnsiTheme="minorHAnsi"/>
                <w:sz w:val="24"/>
                <w:szCs w:val="24"/>
              </w:rPr>
              <w:t>p</w:t>
            </w:r>
            <w:r>
              <w:rPr>
                <w:rFonts w:asciiTheme="minorHAnsi" w:hAnsiTheme="minorHAnsi"/>
                <w:sz w:val="24"/>
                <w:szCs w:val="24"/>
              </w:rPr>
              <w:t>piness</w:t>
            </w:r>
            <w:proofErr w:type="spellEnd"/>
            <w:r>
              <w:rPr>
                <w:rFonts w:asciiTheme="minorHAnsi" w:hAnsiTheme="minorHAnsi"/>
                <w:sz w:val="24"/>
                <w:szCs w:val="24"/>
              </w:rPr>
              <w:t xml:space="preserve">”. </w:t>
            </w:r>
            <w:r w:rsidR="009B2AC3">
              <w:rPr>
                <w:rFonts w:asciiTheme="minorHAnsi" w:hAnsiTheme="minorHAnsi"/>
                <w:sz w:val="24"/>
                <w:szCs w:val="24"/>
              </w:rPr>
              <w:t xml:space="preserve"> Inschrijven kan u doen via </w:t>
            </w:r>
            <w:hyperlink r:id="rId15" w:history="1">
              <w:r w:rsidR="009B2AC3" w:rsidRPr="00765E00">
                <w:rPr>
                  <w:rStyle w:val="Hyperlink"/>
                  <w:rFonts w:asciiTheme="minorHAnsi" w:hAnsiTheme="minorHAnsi"/>
                  <w:sz w:val="24"/>
                  <w:szCs w:val="24"/>
                </w:rPr>
                <w:t>samenleving@geraardsbergen.be</w:t>
              </w:r>
            </w:hyperlink>
            <w:r w:rsidR="009B2AC3">
              <w:rPr>
                <w:rFonts w:asciiTheme="minorHAnsi" w:hAnsiTheme="minorHAnsi"/>
                <w:sz w:val="24"/>
                <w:szCs w:val="24"/>
              </w:rPr>
              <w:t xml:space="preserve"> .</w:t>
            </w:r>
          </w:p>
          <w:p w:rsidR="009B2AC3" w:rsidRPr="009B2AC3" w:rsidRDefault="009B2AC3" w:rsidP="009B2AC3">
            <w:pPr>
              <w:pStyle w:val="Normaalweb"/>
              <w:shd w:val="clear" w:color="auto" w:fill="FFFFFF"/>
              <w:spacing w:before="120" w:beforeAutospacing="0" w:after="120" w:afterAutospacing="0" w:line="276" w:lineRule="auto"/>
              <w:rPr>
                <w:rFonts w:asciiTheme="minorHAnsi" w:hAnsiTheme="minorHAnsi" w:cs="Arial"/>
                <w:color w:val="222222"/>
                <w:sz w:val="22"/>
                <w:szCs w:val="22"/>
              </w:rPr>
            </w:pPr>
            <w:r w:rsidRPr="009B2AC3">
              <w:rPr>
                <w:rFonts w:asciiTheme="minorHAnsi" w:hAnsiTheme="minorHAnsi" w:cs="Arial"/>
                <w:b/>
                <w:bCs/>
                <w:color w:val="222222"/>
                <w:sz w:val="22"/>
                <w:szCs w:val="22"/>
              </w:rPr>
              <w:t xml:space="preserve">The </w:t>
            </w:r>
            <w:proofErr w:type="spellStart"/>
            <w:r w:rsidRPr="009B2AC3">
              <w:rPr>
                <w:rFonts w:asciiTheme="minorHAnsi" w:hAnsiTheme="minorHAnsi" w:cs="Arial"/>
                <w:b/>
                <w:bCs/>
                <w:color w:val="222222"/>
                <w:sz w:val="22"/>
                <w:szCs w:val="22"/>
              </w:rPr>
              <w:t>Pursuit</w:t>
            </w:r>
            <w:proofErr w:type="spellEnd"/>
            <w:r w:rsidRPr="009B2AC3">
              <w:rPr>
                <w:rFonts w:asciiTheme="minorHAnsi" w:hAnsiTheme="minorHAnsi" w:cs="Arial"/>
                <w:b/>
                <w:bCs/>
                <w:color w:val="222222"/>
                <w:sz w:val="22"/>
                <w:szCs w:val="22"/>
              </w:rPr>
              <w:t xml:space="preserve"> of </w:t>
            </w:r>
            <w:proofErr w:type="spellStart"/>
            <w:r w:rsidRPr="009B2AC3">
              <w:rPr>
                <w:rFonts w:asciiTheme="minorHAnsi" w:hAnsiTheme="minorHAnsi" w:cs="Arial"/>
                <w:b/>
                <w:bCs/>
                <w:color w:val="222222"/>
                <w:sz w:val="22"/>
                <w:szCs w:val="22"/>
              </w:rPr>
              <w:t>Happyness</w:t>
            </w:r>
            <w:proofErr w:type="spellEnd"/>
            <w:r w:rsidRPr="009B2AC3">
              <w:rPr>
                <w:rStyle w:val="apple-converted-space"/>
                <w:rFonts w:asciiTheme="minorHAnsi" w:hAnsiTheme="minorHAnsi" w:cs="Arial"/>
                <w:color w:val="222222"/>
                <w:sz w:val="22"/>
                <w:szCs w:val="22"/>
              </w:rPr>
              <w:t> </w:t>
            </w:r>
            <w:r w:rsidRPr="009B2AC3">
              <w:rPr>
                <w:rFonts w:asciiTheme="minorHAnsi" w:hAnsiTheme="minorHAnsi" w:cs="Arial"/>
                <w:color w:val="222222"/>
                <w:sz w:val="22"/>
                <w:szCs w:val="22"/>
              </w:rPr>
              <w:t>is een Amerikaanse speelfilm uit</w:t>
            </w:r>
            <w:r>
              <w:rPr>
                <w:rFonts w:asciiTheme="minorHAnsi" w:hAnsiTheme="minorHAnsi" w:cs="Arial"/>
                <w:color w:val="222222"/>
                <w:sz w:val="22"/>
                <w:szCs w:val="22"/>
              </w:rPr>
              <w:t xml:space="preserve"> 2006 naar</w:t>
            </w:r>
            <w:r w:rsidRPr="009B2AC3">
              <w:rPr>
                <w:rFonts w:asciiTheme="minorHAnsi" w:hAnsiTheme="minorHAnsi" w:cs="Arial"/>
                <w:color w:val="222222"/>
                <w:sz w:val="22"/>
                <w:szCs w:val="22"/>
              </w:rPr>
              <w:t xml:space="preserve"> het gelijknamige boek dat gebaseerd is op een </w:t>
            </w:r>
            <w:proofErr w:type="spellStart"/>
            <w:r w:rsidRPr="009B2AC3">
              <w:rPr>
                <w:rFonts w:asciiTheme="minorHAnsi" w:hAnsiTheme="minorHAnsi" w:cs="Arial"/>
                <w:color w:val="222222"/>
                <w:sz w:val="22"/>
                <w:szCs w:val="22"/>
              </w:rPr>
              <w:t>waargebeurd</w:t>
            </w:r>
            <w:proofErr w:type="spellEnd"/>
            <w:r w:rsidRPr="009B2AC3">
              <w:rPr>
                <w:rFonts w:asciiTheme="minorHAnsi" w:hAnsiTheme="minorHAnsi" w:cs="Arial"/>
                <w:color w:val="222222"/>
                <w:sz w:val="22"/>
                <w:szCs w:val="22"/>
              </w:rPr>
              <w:t xml:space="preserve"> verhaal. Het is het verhaal van</w:t>
            </w:r>
            <w:r>
              <w:rPr>
                <w:rFonts w:asciiTheme="minorHAnsi" w:hAnsiTheme="minorHAnsi" w:cs="Arial"/>
                <w:color w:val="222222"/>
                <w:sz w:val="22"/>
                <w:szCs w:val="22"/>
              </w:rPr>
              <w:t xml:space="preserve"> Chris </w:t>
            </w:r>
            <w:proofErr w:type="spellStart"/>
            <w:r>
              <w:rPr>
                <w:rFonts w:asciiTheme="minorHAnsi" w:hAnsiTheme="minorHAnsi" w:cs="Arial"/>
                <w:color w:val="222222"/>
                <w:sz w:val="22"/>
                <w:szCs w:val="22"/>
              </w:rPr>
              <w:t>Gardner</w:t>
            </w:r>
            <w:proofErr w:type="spellEnd"/>
            <w:r>
              <w:rPr>
                <w:rFonts w:asciiTheme="minorHAnsi" w:hAnsiTheme="minorHAnsi" w:cs="Arial"/>
                <w:color w:val="222222"/>
                <w:sz w:val="22"/>
                <w:szCs w:val="22"/>
              </w:rPr>
              <w:t xml:space="preserve"> (Will Smith),</w:t>
            </w:r>
            <w:r w:rsidRPr="009B2AC3">
              <w:rPr>
                <w:rFonts w:asciiTheme="minorHAnsi" w:hAnsiTheme="minorHAnsi" w:cs="Arial"/>
                <w:color w:val="222222"/>
                <w:sz w:val="22"/>
                <w:szCs w:val="22"/>
              </w:rPr>
              <w:t xml:space="preserve"> een vader die ondanks veel tegenslag het geluk probeert te vinden en een goed bestaan voor zijn zoontje probeert te regelen.</w:t>
            </w:r>
          </w:p>
          <w:p w:rsidR="009B2AC3" w:rsidRDefault="009B2AC3" w:rsidP="009B2AC3">
            <w:pPr>
              <w:pStyle w:val="Normaalweb"/>
              <w:shd w:val="clear" w:color="auto" w:fill="FFFFFF"/>
              <w:spacing w:before="120" w:beforeAutospacing="0" w:after="120" w:afterAutospacing="0" w:line="276" w:lineRule="auto"/>
              <w:rPr>
                <w:rStyle w:val="apple-converted-space"/>
                <w:rFonts w:asciiTheme="minorHAnsi" w:hAnsiTheme="minorHAnsi" w:cs="Arial"/>
                <w:color w:val="222222"/>
                <w:sz w:val="22"/>
                <w:szCs w:val="22"/>
              </w:rPr>
            </w:pPr>
            <w:r w:rsidRPr="009B2AC3">
              <w:rPr>
                <w:rFonts w:asciiTheme="minorHAnsi" w:hAnsiTheme="minorHAnsi" w:cs="Arial"/>
                <w:color w:val="222222"/>
                <w:sz w:val="22"/>
                <w:szCs w:val="22"/>
              </w:rPr>
              <w:t>Het verhaal speelt zich af in</w:t>
            </w:r>
            <w:r>
              <w:rPr>
                <w:rStyle w:val="apple-converted-space"/>
                <w:rFonts w:asciiTheme="minorHAnsi" w:hAnsiTheme="minorHAnsi" w:cs="Arial"/>
                <w:color w:val="222222"/>
                <w:sz w:val="22"/>
                <w:szCs w:val="22"/>
              </w:rPr>
              <w:t xml:space="preserve"> 1981 in San Francisco.</w:t>
            </w:r>
          </w:p>
          <w:p w:rsidR="009B2AC3" w:rsidRDefault="00C00D7E" w:rsidP="009B2AC3">
            <w:pPr>
              <w:pStyle w:val="Normaalweb"/>
              <w:shd w:val="clear" w:color="auto" w:fill="FFFFFF"/>
              <w:spacing w:before="120" w:beforeAutospacing="0" w:after="120" w:afterAutospacing="0" w:line="276" w:lineRule="auto"/>
            </w:pPr>
            <w:hyperlink r:id="rId16" w:history="1">
              <w:r w:rsidR="009B2AC3" w:rsidRPr="00765E00">
                <w:rPr>
                  <w:rStyle w:val="Hyperlink"/>
                  <w:rFonts w:asciiTheme="minorHAnsi" w:hAnsiTheme="minorHAnsi" w:cs="Arial"/>
                  <w:sz w:val="22"/>
                  <w:szCs w:val="22"/>
                </w:rPr>
                <w:t>https://nl.wikipedia.org/wiki/The_Pursuit_of_Happyness</w:t>
              </w:r>
            </w:hyperlink>
          </w:p>
          <w:p w:rsidR="00C312A2" w:rsidRDefault="00C312A2" w:rsidP="009B2AC3">
            <w:pPr>
              <w:pStyle w:val="Normaalweb"/>
              <w:shd w:val="clear" w:color="auto" w:fill="FFFFFF"/>
              <w:spacing w:before="120" w:beforeAutospacing="0" w:after="120" w:afterAutospacing="0" w:line="276" w:lineRule="auto"/>
              <w:rPr>
                <w:rFonts w:asciiTheme="minorHAnsi" w:hAnsiTheme="minorHAnsi" w:cs="Arial"/>
                <w:color w:val="222222"/>
                <w:sz w:val="22"/>
                <w:szCs w:val="22"/>
              </w:rPr>
            </w:pPr>
          </w:p>
          <w:p w:rsidR="009B2AC3" w:rsidRDefault="009B2AC3" w:rsidP="00C312A2">
            <w:pPr>
              <w:pStyle w:val="Normaalweb"/>
              <w:shd w:val="clear" w:color="auto" w:fill="FFFFFF"/>
              <w:spacing w:before="120" w:beforeAutospacing="0" w:after="120" w:afterAutospacing="0" w:line="276" w:lineRule="auto"/>
              <w:jc w:val="center"/>
              <w:rPr>
                <w:rFonts w:asciiTheme="minorHAnsi" w:hAnsiTheme="minorHAnsi" w:cs="Arial"/>
                <w:color w:val="222222"/>
                <w:sz w:val="22"/>
                <w:szCs w:val="22"/>
              </w:rPr>
            </w:pPr>
            <w:r w:rsidRPr="009B2AC3">
              <w:rPr>
                <w:rFonts w:asciiTheme="minorHAnsi" w:hAnsiTheme="minorHAnsi" w:cs="Arial"/>
                <w:noProof/>
                <w:color w:val="222222"/>
                <w:sz w:val="22"/>
                <w:szCs w:val="22"/>
              </w:rPr>
              <w:drawing>
                <wp:inline distT="0" distB="0" distL="0" distR="0">
                  <wp:extent cx="3280466" cy="4404360"/>
                  <wp:effectExtent l="114300" t="76200" r="91384" b="72390"/>
                  <wp:docPr id="10" name="Afbeelding 8" descr="Affiche DVGZ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DVGZ 2018.jpg"/>
                          <pic:cNvPicPr/>
                        </pic:nvPicPr>
                        <pic:blipFill>
                          <a:blip r:embed="rId17" cstate="print"/>
                          <a:stretch>
                            <a:fillRect/>
                          </a:stretch>
                        </pic:blipFill>
                        <pic:spPr>
                          <a:xfrm>
                            <a:off x="0" y="0"/>
                            <a:ext cx="3280466" cy="4404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279F" w:rsidRDefault="00AA279F" w:rsidP="006A356E">
            <w:pPr>
              <w:jc w:val="center"/>
              <w:rPr>
                <w:rFonts w:ascii="Times New Roman" w:hAnsi="Times New Roman"/>
                <w:b/>
              </w:rPr>
            </w:pPr>
          </w:p>
          <w:p w:rsidR="002E0405" w:rsidRDefault="006A356E" w:rsidP="006A356E">
            <w:pPr>
              <w:jc w:val="center"/>
              <w:rPr>
                <w:rFonts w:ascii="Times New Roman" w:hAnsi="Times New Roman"/>
                <w:b/>
              </w:rPr>
            </w:pPr>
            <w:r w:rsidRPr="006A356E">
              <w:rPr>
                <w:rFonts w:ascii="Times New Roman" w:hAnsi="Times New Roman"/>
                <w:b/>
              </w:rPr>
              <w:t>***</w:t>
            </w:r>
          </w:p>
          <w:p w:rsidR="002E0405" w:rsidRDefault="002E0405" w:rsidP="006A356E">
            <w:pPr>
              <w:jc w:val="center"/>
              <w:rPr>
                <w:rFonts w:ascii="Times New Roman" w:hAnsi="Times New Roman"/>
                <w:b/>
              </w:rPr>
            </w:pPr>
          </w:p>
          <w:p w:rsidR="002E0405" w:rsidRDefault="002E0405" w:rsidP="006A356E">
            <w:pPr>
              <w:jc w:val="center"/>
              <w:rPr>
                <w:rFonts w:ascii="Times New Roman" w:hAnsi="Times New Roman"/>
                <w:b/>
              </w:rPr>
            </w:pPr>
          </w:p>
          <w:p w:rsidR="002E0405" w:rsidRDefault="002E0405" w:rsidP="006A356E">
            <w:pPr>
              <w:jc w:val="center"/>
              <w:rPr>
                <w:rFonts w:ascii="Times New Roman" w:hAnsi="Times New Roman"/>
                <w:b/>
              </w:rPr>
            </w:pPr>
          </w:p>
          <w:p w:rsidR="002E0405" w:rsidRDefault="002E0405" w:rsidP="006A356E">
            <w:pPr>
              <w:jc w:val="center"/>
              <w:rPr>
                <w:rFonts w:ascii="Times New Roman" w:hAnsi="Times New Roman"/>
                <w:b/>
              </w:rPr>
            </w:pPr>
          </w:p>
          <w:p w:rsidR="002E0405" w:rsidRDefault="002E0405" w:rsidP="006A356E">
            <w:pPr>
              <w:jc w:val="center"/>
              <w:rPr>
                <w:rFonts w:ascii="Times New Roman" w:hAnsi="Times New Roman"/>
                <w:b/>
              </w:rPr>
            </w:pPr>
          </w:p>
          <w:p w:rsidR="00AA279F" w:rsidRDefault="00AA279F" w:rsidP="00C13428">
            <w:pPr>
              <w:pStyle w:val="Geenafstand"/>
              <w:rPr>
                <w:rFonts w:asciiTheme="minorHAnsi" w:hAnsiTheme="minorHAnsi" w:cs="Arial"/>
                <w:sz w:val="20"/>
                <w:szCs w:val="20"/>
              </w:rPr>
            </w:pPr>
          </w:p>
          <w:p w:rsidR="00AA279F" w:rsidRDefault="00AA279F" w:rsidP="00C13428">
            <w:pPr>
              <w:pStyle w:val="Geenafstand"/>
              <w:rPr>
                <w:rFonts w:asciiTheme="minorHAnsi" w:hAnsiTheme="minorHAnsi" w:cs="Arial"/>
                <w:sz w:val="20"/>
                <w:szCs w:val="20"/>
              </w:rPr>
            </w:pPr>
          </w:p>
          <w:p w:rsidR="00AA279F" w:rsidRDefault="00AA279F" w:rsidP="00C13428">
            <w:pPr>
              <w:pStyle w:val="Geenafstand"/>
              <w:rPr>
                <w:rFonts w:asciiTheme="minorHAnsi" w:hAnsiTheme="minorHAnsi" w:cs="Arial"/>
                <w:sz w:val="20"/>
                <w:szCs w:val="20"/>
              </w:rPr>
            </w:pPr>
          </w:p>
          <w:p w:rsidR="002E0405" w:rsidRDefault="002E0405" w:rsidP="002E0405">
            <w:pPr>
              <w:pStyle w:val="Geenafstand"/>
              <w:spacing w:line="276" w:lineRule="auto"/>
              <w:jc w:val="center"/>
              <w:rPr>
                <w:rFonts w:ascii="Calibri" w:hAnsi="Calibri"/>
                <w:b/>
                <w:bCs/>
                <w:color w:val="FFC000"/>
                <w:sz w:val="28"/>
                <w:szCs w:val="28"/>
              </w:rPr>
            </w:pPr>
            <w:r>
              <w:rPr>
                <w:rFonts w:ascii="Calibri" w:hAnsi="Calibri"/>
                <w:sz w:val="28"/>
                <w:szCs w:val="28"/>
              </w:rPr>
              <w:t>David Larmuseau, 3</w:t>
            </w:r>
            <w:r>
              <w:rPr>
                <w:rFonts w:ascii="Calibri" w:hAnsi="Calibri"/>
                <w:sz w:val="28"/>
                <w:szCs w:val="28"/>
                <w:vertAlign w:val="superscript"/>
              </w:rPr>
              <w:t>de</w:t>
            </w:r>
            <w:r>
              <w:rPr>
                <w:rFonts w:ascii="Calibri" w:hAnsi="Calibri"/>
                <w:sz w:val="28"/>
                <w:szCs w:val="28"/>
              </w:rPr>
              <w:t xml:space="preserve"> plaats lijst </w:t>
            </w:r>
            <w:r>
              <w:rPr>
                <w:rFonts w:ascii="Calibri" w:hAnsi="Calibri"/>
                <w:b/>
                <w:bCs/>
                <w:color w:val="FFC000"/>
                <w:sz w:val="28"/>
                <w:szCs w:val="28"/>
              </w:rPr>
              <w:t>CD&amp;V</w:t>
            </w:r>
          </w:p>
          <w:p w:rsidR="002E0405" w:rsidRDefault="002E0405" w:rsidP="002E0405">
            <w:pPr>
              <w:pStyle w:val="Geenafstand"/>
              <w:spacing w:line="276" w:lineRule="auto"/>
              <w:rPr>
                <w:rFonts w:ascii="Calibri" w:hAnsi="Calibri"/>
                <w:sz w:val="20"/>
                <w:szCs w:val="20"/>
              </w:rPr>
            </w:pPr>
          </w:p>
          <w:p w:rsidR="002E0405" w:rsidRDefault="002E0405" w:rsidP="002E0405">
            <w:pPr>
              <w:pStyle w:val="Geenafstand"/>
              <w:spacing w:line="276" w:lineRule="auto"/>
              <w:jc w:val="center"/>
              <w:rPr>
                <w:rFonts w:ascii="Calibri" w:hAnsi="Calibri"/>
                <w:sz w:val="28"/>
                <w:szCs w:val="28"/>
              </w:rPr>
            </w:pPr>
            <w:r>
              <w:rPr>
                <w:rFonts w:ascii="Calibri" w:hAnsi="Calibri"/>
                <w:b/>
                <w:bCs/>
                <w:i/>
                <w:iCs/>
                <w:color w:val="FFC000"/>
                <w:sz w:val="28"/>
                <w:szCs w:val="28"/>
              </w:rPr>
              <w:t>Samen</w:t>
            </w:r>
            <w:r>
              <w:rPr>
                <w:rFonts w:ascii="Calibri" w:hAnsi="Calibri"/>
                <w:sz w:val="28"/>
                <w:szCs w:val="28"/>
              </w:rPr>
              <w:t xml:space="preserve"> dromen waarmaken. Ik hoop dat ik op jullie steun en stem mag rekenen op 14/10/2018!</w:t>
            </w:r>
          </w:p>
          <w:p w:rsidR="002E0405" w:rsidRDefault="002E0405" w:rsidP="002E0405">
            <w:pPr>
              <w:pStyle w:val="Geenafstand"/>
              <w:spacing w:line="276" w:lineRule="auto"/>
              <w:rPr>
                <w:rFonts w:ascii="Calibri" w:hAnsi="Calibri"/>
                <w:sz w:val="20"/>
                <w:szCs w:val="20"/>
              </w:rPr>
            </w:pPr>
          </w:p>
          <w:p w:rsidR="002E0405" w:rsidRDefault="002E0405" w:rsidP="002E0405">
            <w:pPr>
              <w:pStyle w:val="Geenafstand"/>
              <w:spacing w:line="276" w:lineRule="auto"/>
              <w:rPr>
                <w:rFonts w:ascii="Calibri" w:hAnsi="Calibri"/>
                <w:sz w:val="20"/>
                <w:szCs w:val="20"/>
              </w:rPr>
            </w:pPr>
          </w:p>
          <w:p w:rsidR="001221BE" w:rsidRDefault="002E0405" w:rsidP="001221BE">
            <w:pPr>
              <w:pStyle w:val="Geenafstand"/>
              <w:spacing w:line="276" w:lineRule="auto"/>
              <w:jc w:val="center"/>
              <w:rPr>
                <w:rFonts w:ascii="Calibri" w:hAnsi="Calibri"/>
                <w:sz w:val="20"/>
                <w:szCs w:val="20"/>
              </w:rPr>
            </w:pPr>
            <w:r>
              <w:rPr>
                <w:rFonts w:ascii="Calibri" w:hAnsi="Calibri"/>
                <w:noProof/>
                <w:sz w:val="20"/>
                <w:szCs w:val="20"/>
              </w:rPr>
              <w:drawing>
                <wp:inline distT="0" distB="0" distL="0" distR="0">
                  <wp:extent cx="3067050" cy="2202213"/>
                  <wp:effectExtent l="19050" t="0" r="0" b="0"/>
                  <wp:docPr id="6" name="Afbeelding 27" descr="Samen dromen waarmaken - kopi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Samen dromen waarmaken - kopie.jpg"/>
                          <pic:cNvPicPr>
                            <a:picLocks noChangeAspect="1" noChangeArrowheads="1"/>
                          </pic:cNvPicPr>
                        </pic:nvPicPr>
                        <pic:blipFill>
                          <a:blip r:embed="rId19" r:link="rId20" cstate="print"/>
                          <a:srcRect/>
                          <a:stretch>
                            <a:fillRect/>
                          </a:stretch>
                        </pic:blipFill>
                        <pic:spPr bwMode="auto">
                          <a:xfrm>
                            <a:off x="0" y="0"/>
                            <a:ext cx="3073812" cy="2207069"/>
                          </a:xfrm>
                          <a:prstGeom prst="rect">
                            <a:avLst/>
                          </a:prstGeom>
                          <a:noFill/>
                          <a:ln w="9525">
                            <a:noFill/>
                            <a:miter lim="800000"/>
                            <a:headEnd/>
                            <a:tailEnd/>
                          </a:ln>
                        </pic:spPr>
                      </pic:pic>
                    </a:graphicData>
                  </a:graphic>
                </wp:inline>
              </w:drawing>
            </w:r>
            <w:hyperlink r:id="rId21" w:history="1">
              <w:r w:rsidR="001221BE">
                <w:rPr>
                  <w:rStyle w:val="Hyperlink"/>
                  <w:rFonts w:ascii="Calibri" w:hAnsi="Calibri"/>
                  <w:sz w:val="20"/>
                  <w:szCs w:val="20"/>
                </w:rPr>
                <w:t>Lees meer</w:t>
              </w:r>
            </w:hyperlink>
            <w:r w:rsidR="001221BE">
              <w:rPr>
                <w:rFonts w:ascii="Calibri" w:hAnsi="Calibri"/>
                <w:sz w:val="20"/>
                <w:szCs w:val="20"/>
              </w:rPr>
              <w:t>…</w:t>
            </w:r>
          </w:p>
          <w:p w:rsidR="002E0405" w:rsidRDefault="002E0405" w:rsidP="001221BE">
            <w:pPr>
              <w:pStyle w:val="Geenafstand"/>
              <w:spacing w:line="276" w:lineRule="auto"/>
              <w:jc w:val="center"/>
              <w:rPr>
                <w:rFonts w:ascii="Calibri" w:hAnsi="Calibri"/>
                <w:sz w:val="20"/>
                <w:szCs w:val="20"/>
              </w:rPr>
            </w:pPr>
          </w:p>
          <w:p w:rsidR="002E0405" w:rsidRDefault="002E0405" w:rsidP="00C13428">
            <w:pPr>
              <w:pStyle w:val="Geenafstand"/>
              <w:rPr>
                <w:rFonts w:asciiTheme="minorHAnsi" w:hAnsiTheme="minorHAnsi" w:cs="Arial"/>
                <w:sz w:val="20"/>
                <w:szCs w:val="20"/>
              </w:rPr>
            </w:pPr>
          </w:p>
          <w:p w:rsidR="00AA279F" w:rsidRDefault="00AA279F" w:rsidP="00C13428">
            <w:pPr>
              <w:pStyle w:val="Geenafstand"/>
              <w:rPr>
                <w:rFonts w:asciiTheme="minorHAnsi" w:hAnsiTheme="minorHAnsi" w:cs="Arial"/>
                <w:sz w:val="20"/>
                <w:szCs w:val="20"/>
              </w:rPr>
            </w:pPr>
          </w:p>
          <w:p w:rsidR="00A72229" w:rsidRDefault="00A72229" w:rsidP="00A72229">
            <w:pPr>
              <w:pStyle w:val="Geenafstand"/>
              <w:spacing w:line="276" w:lineRule="auto"/>
              <w:rPr>
                <w:rFonts w:ascii="Calibri" w:hAnsi="Calibri"/>
                <w:sz w:val="20"/>
                <w:szCs w:val="20"/>
              </w:rPr>
            </w:pPr>
            <w:r w:rsidRPr="00A72229">
              <w:rPr>
                <w:rFonts w:asciiTheme="minorHAnsi" w:hAnsiTheme="minorHAnsi" w:cs="Arial"/>
                <w:sz w:val="20"/>
                <w:szCs w:val="20"/>
              </w:rPr>
              <w:drawing>
                <wp:inline distT="0" distB="0" distL="0" distR="0">
                  <wp:extent cx="2726911" cy="3817620"/>
                  <wp:effectExtent l="133350" t="57150" r="111539" b="68580"/>
                  <wp:docPr id="9" name="Afbeelding 8" descr="David Larmuseau n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Larmuseau nr. 3.jpg"/>
                          <pic:cNvPicPr/>
                        </pic:nvPicPr>
                        <pic:blipFill>
                          <a:blip r:embed="rId22" cstate="print"/>
                          <a:stretch>
                            <a:fillRect/>
                          </a:stretch>
                        </pic:blipFill>
                        <pic:spPr>
                          <a:xfrm>
                            <a:off x="0" y="0"/>
                            <a:ext cx="2722227" cy="3811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hyperlink r:id="rId23" w:history="1">
              <w:r>
                <w:rPr>
                  <w:rStyle w:val="Hyperlink"/>
                  <w:rFonts w:ascii="Calibri" w:hAnsi="Calibri"/>
                  <w:sz w:val="20"/>
                  <w:szCs w:val="20"/>
                </w:rPr>
                <w:t>Lees meer.</w:t>
              </w:r>
              <w:r>
                <w:rPr>
                  <w:rStyle w:val="Hyperlink"/>
                  <w:rFonts w:ascii="Calibri" w:hAnsi="Calibri"/>
                  <w:sz w:val="20"/>
                  <w:szCs w:val="20"/>
                </w:rPr>
                <w:t>.</w:t>
              </w:r>
            </w:hyperlink>
          </w:p>
          <w:p w:rsidR="00A72229" w:rsidRDefault="00A72229" w:rsidP="00C13428">
            <w:pPr>
              <w:pStyle w:val="Geenafstand"/>
              <w:rPr>
                <w:rFonts w:asciiTheme="minorHAnsi" w:hAnsiTheme="minorHAnsi" w:cs="Arial"/>
                <w:sz w:val="20"/>
                <w:szCs w:val="20"/>
              </w:rPr>
            </w:pPr>
          </w:p>
          <w:p w:rsidR="00A72229" w:rsidRDefault="00A72229" w:rsidP="00C13428">
            <w:pPr>
              <w:pStyle w:val="Geenafstand"/>
              <w:rPr>
                <w:rFonts w:asciiTheme="minorHAnsi" w:hAnsiTheme="minorHAnsi" w:cs="Arial"/>
                <w:sz w:val="20"/>
                <w:szCs w:val="20"/>
              </w:rPr>
            </w:pPr>
          </w:p>
          <w:p w:rsidR="00AA279F" w:rsidRDefault="00AA279F" w:rsidP="00C13428">
            <w:pPr>
              <w:pStyle w:val="Geenafstand"/>
              <w:rPr>
                <w:rFonts w:asciiTheme="minorHAnsi" w:hAnsiTheme="minorHAnsi" w:cs="Arial"/>
                <w:sz w:val="20"/>
                <w:szCs w:val="20"/>
              </w:rPr>
            </w:pPr>
          </w:p>
          <w:p w:rsidR="00C13428" w:rsidRPr="00825D7A" w:rsidRDefault="00A72229" w:rsidP="00C13428">
            <w:pPr>
              <w:spacing w:line="276" w:lineRule="auto"/>
              <w:rPr>
                <w:rFonts w:asciiTheme="minorHAnsi" w:hAnsiTheme="minorHAnsi"/>
                <w:sz w:val="24"/>
                <w:szCs w:val="24"/>
              </w:rPr>
            </w:pPr>
            <w:r>
              <w:rPr>
                <w:rFonts w:asciiTheme="minorHAnsi" w:hAnsiTheme="minorHAnsi"/>
                <w:sz w:val="24"/>
                <w:szCs w:val="24"/>
              </w:rPr>
              <w:t>Bij</w:t>
            </w:r>
            <w:r w:rsidR="00C13428" w:rsidRPr="00825D7A">
              <w:rPr>
                <w:rFonts w:asciiTheme="minorHAnsi" w:hAnsiTheme="minorHAnsi"/>
                <w:sz w:val="24"/>
                <w:szCs w:val="24"/>
              </w:rPr>
              <w:t>komende vragen en opmerkingen zijn steeds welkom.</w:t>
            </w:r>
          </w:p>
          <w:p w:rsidR="00C13428" w:rsidRPr="00825D7A" w:rsidRDefault="00C13428" w:rsidP="00C13428">
            <w:pPr>
              <w:spacing w:line="276" w:lineRule="auto"/>
              <w:rPr>
                <w:rFonts w:asciiTheme="minorHAnsi" w:hAnsiTheme="minorHAnsi"/>
                <w:color w:val="0D0D0D" w:themeColor="text1" w:themeTint="F2"/>
                <w:sz w:val="24"/>
                <w:szCs w:val="24"/>
              </w:rPr>
            </w:pPr>
            <w:r w:rsidRPr="00825D7A">
              <w:rPr>
                <w:rFonts w:asciiTheme="minorHAnsi" w:hAnsiTheme="minorHAnsi"/>
                <w:sz w:val="24"/>
                <w:szCs w:val="24"/>
              </w:rPr>
              <w:br/>
            </w:r>
            <w:r w:rsidRPr="00825D7A">
              <w:rPr>
                <w:rFonts w:asciiTheme="minorHAnsi" w:hAnsiTheme="minorHAnsi"/>
                <w:color w:val="0D0D0D" w:themeColor="text1" w:themeTint="F2"/>
                <w:sz w:val="24"/>
                <w:szCs w:val="24"/>
              </w:rPr>
              <w:t xml:space="preserve">Veel leesplezier! </w:t>
            </w:r>
          </w:p>
          <w:p w:rsidR="00FF661D" w:rsidRPr="00825D7A" w:rsidRDefault="00C13428" w:rsidP="00C13428">
            <w:pPr>
              <w:spacing w:line="276" w:lineRule="auto"/>
              <w:rPr>
                <w:rFonts w:asciiTheme="minorHAnsi" w:hAnsiTheme="minorHAnsi"/>
                <w:color w:val="0D0D0D" w:themeColor="text1" w:themeTint="F2"/>
                <w:sz w:val="24"/>
                <w:szCs w:val="24"/>
              </w:rPr>
            </w:pPr>
            <w:r w:rsidRPr="00825D7A">
              <w:rPr>
                <w:rFonts w:asciiTheme="minorHAnsi" w:hAnsiTheme="minorHAnsi"/>
                <w:color w:val="0D0D0D" w:themeColor="text1" w:themeTint="F2"/>
                <w:sz w:val="24"/>
                <w:szCs w:val="24"/>
              </w:rPr>
              <w:t>David Larmuseau</w:t>
            </w:r>
          </w:p>
          <w:p w:rsidR="00FF661D" w:rsidRDefault="00FF661D" w:rsidP="00C13428">
            <w:pPr>
              <w:spacing w:line="276" w:lineRule="auto"/>
              <w:rPr>
                <w:rFonts w:asciiTheme="minorHAnsi" w:hAnsiTheme="minorHAnsi"/>
                <w:color w:val="0D0D0D" w:themeColor="text1" w:themeTint="F2"/>
                <w:sz w:val="20"/>
                <w:szCs w:val="20"/>
              </w:rPr>
            </w:pPr>
          </w:p>
          <w:tbl>
            <w:tblPr>
              <w:tblpPr w:leftFromText="133" w:rightFromText="133" w:bottomFromText="25" w:vertAnchor="text" w:horzAnchor="margin" w:tblpY="-151"/>
              <w:tblOverlap w:val="never"/>
              <w:tblW w:w="10700" w:type="dxa"/>
              <w:shd w:val="clear" w:color="auto" w:fill="AAAA99"/>
              <w:tblLayout w:type="fixed"/>
              <w:tblCellMar>
                <w:left w:w="0" w:type="dxa"/>
                <w:right w:w="0" w:type="dxa"/>
              </w:tblCellMar>
              <w:tblLook w:val="04A0"/>
            </w:tblPr>
            <w:tblGrid>
              <w:gridCol w:w="10700"/>
            </w:tblGrid>
            <w:tr w:rsidR="00FF661D" w:rsidRPr="00017858" w:rsidTr="00BF2BDA">
              <w:trPr>
                <w:trHeight w:val="210"/>
              </w:trPr>
              <w:tc>
                <w:tcPr>
                  <w:tcW w:w="10700" w:type="dxa"/>
                  <w:tcBorders>
                    <w:top w:val="nil"/>
                    <w:left w:val="single" w:sz="12" w:space="0" w:color="AAAA99"/>
                    <w:bottom w:val="single" w:sz="12" w:space="0" w:color="AAAA99"/>
                    <w:right w:val="single" w:sz="12" w:space="0" w:color="AAAA99"/>
                  </w:tcBorders>
                  <w:shd w:val="clear" w:color="auto" w:fill="FFD966"/>
                  <w:tcMar>
                    <w:top w:w="0" w:type="dxa"/>
                    <w:left w:w="113" w:type="dxa"/>
                    <w:bottom w:w="113" w:type="dxa"/>
                    <w:right w:w="113" w:type="dxa"/>
                  </w:tcMar>
                  <w:hideMark/>
                </w:tcPr>
                <w:p w:rsidR="00FF661D" w:rsidRPr="00017858" w:rsidRDefault="00FF661D" w:rsidP="00FF661D">
                  <w:pPr>
                    <w:spacing w:line="276" w:lineRule="auto"/>
                    <w:rPr>
                      <w:rFonts w:asciiTheme="minorHAnsi" w:hAnsiTheme="minorHAnsi"/>
                      <w:color w:val="292061"/>
                      <w:sz w:val="20"/>
                      <w:szCs w:val="20"/>
                      <w:lang w:val="fr-BE"/>
                    </w:rPr>
                  </w:pPr>
                  <w:r w:rsidRPr="00017858">
                    <w:rPr>
                      <w:rFonts w:asciiTheme="minorHAnsi" w:hAnsiTheme="minorHAnsi"/>
                      <w:color w:val="292061"/>
                      <w:sz w:val="20"/>
                      <w:szCs w:val="20"/>
                      <w:lang w:val="fr-BE"/>
                    </w:rPr>
                    <w:t xml:space="preserve">E-mail: </w:t>
                  </w:r>
                  <w:hyperlink r:id="rId24" w:history="1">
                    <w:r w:rsidRPr="00017858">
                      <w:rPr>
                        <w:rStyle w:val="Hyperlink"/>
                        <w:rFonts w:asciiTheme="minorHAnsi" w:hAnsiTheme="minorHAnsi"/>
                        <w:sz w:val="20"/>
                        <w:szCs w:val="20"/>
                        <w:lang w:val="fr-BE"/>
                      </w:rPr>
                      <w:t>david_larmuseau@hotmail.com</w:t>
                    </w:r>
                  </w:hyperlink>
                  <w:r w:rsidRPr="00017858">
                    <w:rPr>
                      <w:rFonts w:asciiTheme="minorHAnsi" w:hAnsiTheme="minorHAnsi"/>
                      <w:color w:val="292061"/>
                      <w:sz w:val="20"/>
                      <w:szCs w:val="20"/>
                      <w:lang w:val="fr-BE"/>
                    </w:rPr>
                    <w:t xml:space="preserve"> </w:t>
                  </w:r>
                </w:p>
                <w:p w:rsidR="00FF661D" w:rsidRPr="00017858" w:rsidRDefault="00FF661D" w:rsidP="00FF661D">
                  <w:pPr>
                    <w:spacing w:line="276" w:lineRule="auto"/>
                    <w:rPr>
                      <w:rFonts w:asciiTheme="minorHAnsi" w:hAnsiTheme="minorHAnsi"/>
                      <w:color w:val="292061"/>
                      <w:sz w:val="20"/>
                      <w:szCs w:val="20"/>
                    </w:rPr>
                  </w:pPr>
                  <w:r w:rsidRPr="00017858">
                    <w:rPr>
                      <w:rFonts w:asciiTheme="minorHAnsi" w:hAnsiTheme="minorHAnsi"/>
                      <w:color w:val="292061"/>
                      <w:sz w:val="20"/>
                      <w:szCs w:val="20"/>
                    </w:rPr>
                    <w:t xml:space="preserve">Telefoon : </w:t>
                  </w:r>
                  <w:r w:rsidRPr="00017858">
                    <w:rPr>
                      <w:rFonts w:asciiTheme="minorHAnsi" w:hAnsiTheme="minorHAnsi"/>
                      <w:color w:val="0070C0"/>
                      <w:sz w:val="20"/>
                      <w:szCs w:val="20"/>
                      <w:u w:val="single"/>
                    </w:rPr>
                    <w:t>0486/544 285</w:t>
                  </w:r>
                  <w:r w:rsidRPr="00017858">
                    <w:rPr>
                      <w:rFonts w:asciiTheme="minorHAnsi" w:hAnsiTheme="minorHAnsi"/>
                      <w:color w:val="292061"/>
                      <w:sz w:val="20"/>
                      <w:szCs w:val="20"/>
                    </w:rPr>
                    <w:t xml:space="preserve"> </w:t>
                  </w:r>
                </w:p>
                <w:p w:rsidR="00FF661D" w:rsidRPr="00017858" w:rsidRDefault="00FF661D" w:rsidP="00FF661D">
                  <w:pPr>
                    <w:spacing w:line="276" w:lineRule="auto"/>
                    <w:rPr>
                      <w:rFonts w:asciiTheme="minorHAnsi" w:hAnsiTheme="minorHAnsi"/>
                      <w:color w:val="292061"/>
                      <w:sz w:val="20"/>
                      <w:szCs w:val="20"/>
                    </w:rPr>
                  </w:pPr>
                  <w:r w:rsidRPr="00017858">
                    <w:rPr>
                      <w:rFonts w:asciiTheme="minorHAnsi" w:hAnsiTheme="minorHAnsi"/>
                      <w:color w:val="292061"/>
                      <w:sz w:val="20"/>
                      <w:szCs w:val="20"/>
                    </w:rPr>
                    <w:t xml:space="preserve">Web: </w:t>
                  </w:r>
                  <w:hyperlink r:id="rId25" w:history="1">
                    <w:r w:rsidRPr="00017858">
                      <w:rPr>
                        <w:rStyle w:val="Hyperlink"/>
                        <w:rFonts w:asciiTheme="minorHAnsi" w:hAnsiTheme="minorHAnsi"/>
                        <w:sz w:val="20"/>
                        <w:szCs w:val="20"/>
                      </w:rPr>
                      <w:t>http://www.davidlarmuseau.com</w:t>
                    </w:r>
                  </w:hyperlink>
                  <w:r w:rsidRPr="00017858">
                    <w:rPr>
                      <w:rFonts w:asciiTheme="minorHAnsi" w:hAnsiTheme="minorHAnsi"/>
                      <w:color w:val="292061"/>
                      <w:sz w:val="20"/>
                      <w:szCs w:val="20"/>
                    </w:rPr>
                    <w:t xml:space="preserve"> </w:t>
                  </w:r>
                </w:p>
                <w:p w:rsidR="00FF661D" w:rsidRPr="00017858" w:rsidRDefault="00C00D7E" w:rsidP="00FF661D">
                  <w:pPr>
                    <w:spacing w:line="252" w:lineRule="auto"/>
                    <w:rPr>
                      <w:rStyle w:val="Hyperlink"/>
                      <w:rFonts w:asciiTheme="minorHAnsi" w:hAnsiTheme="minorHAnsi" w:cs="Arial"/>
                      <w:sz w:val="20"/>
                      <w:szCs w:val="20"/>
                    </w:rPr>
                  </w:pPr>
                  <w:hyperlink r:id="rId26" w:history="1">
                    <w:r w:rsidR="00FF661D" w:rsidRPr="00017858">
                      <w:rPr>
                        <w:rStyle w:val="Hyperlink"/>
                        <w:rFonts w:asciiTheme="minorHAnsi" w:hAnsiTheme="minorHAnsi"/>
                        <w:sz w:val="20"/>
                        <w:szCs w:val="20"/>
                      </w:rPr>
                      <w:t>www.facebook.com/david.larmuseau</w:t>
                    </w:r>
                  </w:hyperlink>
                </w:p>
                <w:p w:rsidR="00BF2BDA" w:rsidRDefault="00BF2BDA" w:rsidP="00BF2BDA">
                  <w:pPr>
                    <w:rPr>
                      <w:lang w:val="nl-NL"/>
                    </w:rPr>
                  </w:pPr>
                </w:p>
                <w:p w:rsidR="00BF2BDA" w:rsidRDefault="00C00D7E" w:rsidP="00BF2BDA">
                  <w:pPr>
                    <w:jc w:val="center"/>
                    <w:rPr>
                      <w:lang w:val="nl-NL"/>
                    </w:rPr>
                  </w:pPr>
                  <w:hyperlink r:id="rId27" w:tgtFrame="_blank" w:history="1">
                    <w:r w:rsidR="00BF2BDA">
                      <w:rPr>
                        <w:rStyle w:val="Hyperlink"/>
                        <w:sz w:val="20"/>
                        <w:szCs w:val="20"/>
                        <w:lang w:val="nl-NL"/>
                      </w:rPr>
                      <w:t>Uitschrijven</w:t>
                    </w:r>
                  </w:hyperlink>
                </w:p>
                <w:p w:rsidR="00FF661D" w:rsidRPr="00017858" w:rsidRDefault="00FF661D" w:rsidP="00FF661D">
                  <w:pPr>
                    <w:spacing w:line="300" w:lineRule="atLeast"/>
                    <w:jc w:val="center"/>
                    <w:rPr>
                      <w:rFonts w:asciiTheme="minorHAnsi" w:hAnsiTheme="minorHAnsi"/>
                      <w:color w:val="58584B"/>
                      <w:sz w:val="20"/>
                      <w:szCs w:val="20"/>
                    </w:rPr>
                  </w:pPr>
                  <w:r w:rsidRPr="00017858">
                    <w:rPr>
                      <w:rFonts w:asciiTheme="minorHAnsi" w:hAnsiTheme="minorHAnsi"/>
                      <w:color w:val="365F91" w:themeColor="accent1" w:themeShade="BF"/>
                      <w:sz w:val="20"/>
                      <w:szCs w:val="20"/>
                    </w:rPr>
                    <w:t>+ (</w:t>
                  </w:r>
                  <w:r w:rsidRPr="00017858">
                    <w:rPr>
                      <w:rFonts w:asciiTheme="minorHAnsi" w:hAnsiTheme="minorHAnsi"/>
                      <w:color w:val="365F91" w:themeColor="accent1" w:themeShade="BF"/>
                      <w:sz w:val="20"/>
                      <w:szCs w:val="20"/>
                      <w:u w:val="single"/>
                    </w:rPr>
                    <w:t>Naam invullen</w:t>
                  </w:r>
                  <w:r w:rsidRPr="00017858">
                    <w:rPr>
                      <w:rFonts w:asciiTheme="minorHAnsi" w:hAnsiTheme="minorHAnsi"/>
                      <w:color w:val="365F91" w:themeColor="accent1" w:themeShade="BF"/>
                      <w:sz w:val="20"/>
                      <w:szCs w:val="20"/>
                    </w:rPr>
                    <w:t>)</w:t>
                  </w:r>
                </w:p>
              </w:tc>
            </w:tr>
            <w:tr w:rsidR="00FF661D" w:rsidRPr="00017858" w:rsidTr="00BF2BDA">
              <w:trPr>
                <w:trHeight w:val="655"/>
              </w:trPr>
              <w:tc>
                <w:tcPr>
                  <w:tcW w:w="10700" w:type="dxa"/>
                  <w:tcBorders>
                    <w:top w:val="nil"/>
                    <w:left w:val="single" w:sz="12" w:space="0" w:color="AAAA99"/>
                    <w:bottom w:val="nil"/>
                    <w:right w:val="single" w:sz="12" w:space="0" w:color="AAAA99"/>
                  </w:tcBorders>
                  <w:shd w:val="clear" w:color="auto" w:fill="AAAA99"/>
                  <w:tcMar>
                    <w:top w:w="0" w:type="dxa"/>
                    <w:left w:w="113" w:type="dxa"/>
                    <w:bottom w:w="113" w:type="dxa"/>
                    <w:right w:w="113" w:type="dxa"/>
                  </w:tcMar>
                  <w:hideMark/>
                </w:tcPr>
                <w:p w:rsidR="00FF661D" w:rsidRPr="00017858" w:rsidRDefault="00FF661D" w:rsidP="00FF661D">
                  <w:pPr>
                    <w:spacing w:line="300" w:lineRule="atLeast"/>
                    <w:jc w:val="center"/>
                    <w:rPr>
                      <w:rFonts w:ascii="Arial" w:hAnsi="Arial" w:cs="Arial"/>
                      <w:color w:val="58584B"/>
                      <w:sz w:val="20"/>
                      <w:szCs w:val="20"/>
                    </w:rPr>
                  </w:pPr>
                  <w:r w:rsidRPr="00017858">
                    <w:rPr>
                      <w:noProof/>
                      <w:sz w:val="20"/>
                      <w:szCs w:val="20"/>
                      <w:lang w:eastAsia="nl-BE"/>
                    </w:rPr>
                    <w:drawing>
                      <wp:inline distT="0" distB="0" distL="0" distR="0">
                        <wp:extent cx="304800" cy="304800"/>
                        <wp:effectExtent l="19050" t="0" r="0" b="0"/>
                        <wp:docPr id="4" name="Afbeelding 7" descr="cid:image007.png@01D06F41.5E24ECE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06F41.5E24ECE0"/>
                                <pic:cNvPicPr>
                                  <a:picLocks noChangeAspect="1" noChangeArrowheads="1"/>
                                </pic:cNvPicPr>
                              </pic:nvPicPr>
                              <pic:blipFill>
                                <a:blip r:embed="rId29" r:link="rId3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7858">
                    <w:rPr>
                      <w:rFonts w:ascii="Arial" w:hAnsi="Arial" w:cs="Arial"/>
                      <w:color w:val="58584B"/>
                      <w:sz w:val="20"/>
                      <w:szCs w:val="20"/>
                    </w:rPr>
                    <w:t xml:space="preserve">   </w:t>
                  </w:r>
                  <w:r w:rsidRPr="00017858">
                    <w:rPr>
                      <w:rFonts w:ascii="Arial" w:hAnsi="Arial" w:cs="Arial"/>
                      <w:noProof/>
                      <w:color w:val="58584B"/>
                      <w:sz w:val="20"/>
                      <w:szCs w:val="20"/>
                      <w:lang w:eastAsia="nl-BE"/>
                    </w:rPr>
                    <w:drawing>
                      <wp:inline distT="0" distB="0" distL="0" distR="0">
                        <wp:extent cx="304800" cy="311785"/>
                        <wp:effectExtent l="19050" t="0" r="0" b="0"/>
                        <wp:docPr id="5" name="Afbeelding 1" descr="icoon-twitter.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coon-twitter.png">
                                  <a:hlinkClick r:id="rId31"/>
                                </pic:cNvPr>
                                <pic:cNvPicPr>
                                  <a:picLocks noChangeAspect="1" noChangeArrowheads="1"/>
                                </pic:cNvPicPr>
                              </pic:nvPicPr>
                              <pic:blipFill>
                                <a:blip r:embed="rId32" cstate="print"/>
                                <a:srcRect/>
                                <a:stretch>
                                  <a:fillRect/>
                                </a:stretch>
                              </pic:blipFill>
                              <pic:spPr bwMode="auto">
                                <a:xfrm>
                                  <a:off x="0" y="0"/>
                                  <a:ext cx="304800" cy="311785"/>
                                </a:xfrm>
                                <a:prstGeom prst="rect">
                                  <a:avLst/>
                                </a:prstGeom>
                                <a:noFill/>
                                <a:ln w="9525">
                                  <a:noFill/>
                                  <a:miter lim="800000"/>
                                  <a:headEnd/>
                                  <a:tailEnd/>
                                </a:ln>
                              </pic:spPr>
                            </pic:pic>
                          </a:graphicData>
                        </a:graphic>
                      </wp:inline>
                    </w:drawing>
                  </w:r>
                </w:p>
              </w:tc>
            </w:tr>
          </w:tbl>
          <w:p w:rsidR="00034277" w:rsidRPr="00017858" w:rsidRDefault="00034277" w:rsidP="00C13428">
            <w:pPr>
              <w:spacing w:after="200" w:line="276" w:lineRule="auto"/>
              <w:rPr>
                <w:rFonts w:ascii="Verdana" w:hAnsi="Verdana"/>
                <w:sz w:val="20"/>
                <w:szCs w:val="20"/>
              </w:rPr>
            </w:pPr>
          </w:p>
        </w:tc>
      </w:tr>
    </w:tbl>
    <w:p w:rsidR="00C13428" w:rsidRPr="00145707" w:rsidRDefault="00C13428">
      <w:pPr>
        <w:rPr>
          <w:sz w:val="24"/>
          <w:szCs w:val="24"/>
        </w:rPr>
      </w:pPr>
    </w:p>
    <w:p w:rsidR="00F61999" w:rsidRPr="00145707" w:rsidRDefault="00F61999">
      <w:pPr>
        <w:rPr>
          <w:sz w:val="24"/>
          <w:szCs w:val="24"/>
        </w:rPr>
      </w:pPr>
    </w:p>
    <w:sectPr w:rsidR="00F61999" w:rsidRPr="00145707" w:rsidSect="00CA47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B0C45"/>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
    <w:nsid w:val="138F11E4"/>
    <w:multiLevelType w:val="hybridMultilevel"/>
    <w:tmpl w:val="96E439C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nsid w:val="13E57F45"/>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3">
    <w:nsid w:val="16492473"/>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4">
    <w:nsid w:val="19726FE7"/>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5">
    <w:nsid w:val="1F15193A"/>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6">
    <w:nsid w:val="2D0670D0"/>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7">
    <w:nsid w:val="2D566667"/>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8">
    <w:nsid w:val="306E3691"/>
    <w:multiLevelType w:val="hybridMultilevel"/>
    <w:tmpl w:val="153A90B6"/>
    <w:lvl w:ilvl="0" w:tplc="1530354C">
      <w:start w:val="1"/>
      <w:numFmt w:val="decimal"/>
      <w:lvlText w:val="%1."/>
      <w:lvlJc w:val="left"/>
      <w:pPr>
        <w:ind w:left="829"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501"/>
        </w:tabs>
        <w:ind w:left="1501" w:hanging="360"/>
      </w:pPr>
    </w:lvl>
    <w:lvl w:ilvl="2" w:tplc="0813001B">
      <w:start w:val="1"/>
      <w:numFmt w:val="decimal"/>
      <w:lvlText w:val="%3."/>
      <w:lvlJc w:val="left"/>
      <w:pPr>
        <w:tabs>
          <w:tab w:val="num" w:pos="2221"/>
        </w:tabs>
        <w:ind w:left="2221" w:hanging="360"/>
      </w:pPr>
    </w:lvl>
    <w:lvl w:ilvl="3" w:tplc="0813000F">
      <w:start w:val="1"/>
      <w:numFmt w:val="decimal"/>
      <w:lvlText w:val="%4."/>
      <w:lvlJc w:val="left"/>
      <w:pPr>
        <w:tabs>
          <w:tab w:val="num" w:pos="2941"/>
        </w:tabs>
        <w:ind w:left="2941" w:hanging="360"/>
      </w:pPr>
    </w:lvl>
    <w:lvl w:ilvl="4" w:tplc="08130019">
      <w:start w:val="1"/>
      <w:numFmt w:val="decimal"/>
      <w:lvlText w:val="%5."/>
      <w:lvlJc w:val="left"/>
      <w:pPr>
        <w:tabs>
          <w:tab w:val="num" w:pos="3661"/>
        </w:tabs>
        <w:ind w:left="3661" w:hanging="360"/>
      </w:pPr>
    </w:lvl>
    <w:lvl w:ilvl="5" w:tplc="0813001B">
      <w:start w:val="1"/>
      <w:numFmt w:val="decimal"/>
      <w:lvlText w:val="%6."/>
      <w:lvlJc w:val="left"/>
      <w:pPr>
        <w:tabs>
          <w:tab w:val="num" w:pos="4381"/>
        </w:tabs>
        <w:ind w:left="4381" w:hanging="360"/>
      </w:pPr>
    </w:lvl>
    <w:lvl w:ilvl="6" w:tplc="0813000F">
      <w:start w:val="1"/>
      <w:numFmt w:val="decimal"/>
      <w:lvlText w:val="%7."/>
      <w:lvlJc w:val="left"/>
      <w:pPr>
        <w:tabs>
          <w:tab w:val="num" w:pos="5101"/>
        </w:tabs>
        <w:ind w:left="5101" w:hanging="360"/>
      </w:pPr>
    </w:lvl>
    <w:lvl w:ilvl="7" w:tplc="08130019">
      <w:start w:val="1"/>
      <w:numFmt w:val="decimal"/>
      <w:lvlText w:val="%8."/>
      <w:lvlJc w:val="left"/>
      <w:pPr>
        <w:tabs>
          <w:tab w:val="num" w:pos="5821"/>
        </w:tabs>
        <w:ind w:left="5821" w:hanging="360"/>
      </w:pPr>
    </w:lvl>
    <w:lvl w:ilvl="8" w:tplc="0813001B">
      <w:start w:val="1"/>
      <w:numFmt w:val="decimal"/>
      <w:lvlText w:val="%9."/>
      <w:lvlJc w:val="left"/>
      <w:pPr>
        <w:tabs>
          <w:tab w:val="num" w:pos="6541"/>
        </w:tabs>
        <w:ind w:left="6541" w:hanging="360"/>
      </w:pPr>
    </w:lvl>
  </w:abstractNum>
  <w:abstractNum w:abstractNumId="9">
    <w:nsid w:val="330C13F9"/>
    <w:multiLevelType w:val="hybridMultilevel"/>
    <w:tmpl w:val="C98696E4"/>
    <w:lvl w:ilvl="0" w:tplc="239A5242">
      <w:start w:val="2"/>
      <w:numFmt w:val="decimal"/>
      <w:lvlText w:val="%1."/>
      <w:lvlJc w:val="left"/>
      <w:pPr>
        <w:ind w:left="1128" w:hanging="360"/>
      </w:pPr>
      <w:rPr>
        <w:rFonts w:asciiTheme="minorHAnsi" w:hAnsiTheme="minorHAnsi" w:hint="default"/>
        <w:b w:val="0"/>
        <w:i w:val="0"/>
        <w:color w:val="auto"/>
        <w:sz w:val="24"/>
        <w:szCs w:val="24"/>
      </w:rPr>
    </w:lvl>
    <w:lvl w:ilvl="1" w:tplc="08130019" w:tentative="1">
      <w:start w:val="1"/>
      <w:numFmt w:val="lowerLetter"/>
      <w:lvlText w:val="%2."/>
      <w:lvlJc w:val="left"/>
      <w:pPr>
        <w:ind w:left="1848" w:hanging="360"/>
      </w:pPr>
    </w:lvl>
    <w:lvl w:ilvl="2" w:tplc="0813001B" w:tentative="1">
      <w:start w:val="1"/>
      <w:numFmt w:val="lowerRoman"/>
      <w:lvlText w:val="%3."/>
      <w:lvlJc w:val="right"/>
      <w:pPr>
        <w:ind w:left="2568" w:hanging="180"/>
      </w:pPr>
    </w:lvl>
    <w:lvl w:ilvl="3" w:tplc="0813000F" w:tentative="1">
      <w:start w:val="1"/>
      <w:numFmt w:val="decimal"/>
      <w:lvlText w:val="%4."/>
      <w:lvlJc w:val="left"/>
      <w:pPr>
        <w:ind w:left="3288" w:hanging="360"/>
      </w:pPr>
    </w:lvl>
    <w:lvl w:ilvl="4" w:tplc="08130019" w:tentative="1">
      <w:start w:val="1"/>
      <w:numFmt w:val="lowerLetter"/>
      <w:lvlText w:val="%5."/>
      <w:lvlJc w:val="left"/>
      <w:pPr>
        <w:ind w:left="4008" w:hanging="360"/>
      </w:pPr>
    </w:lvl>
    <w:lvl w:ilvl="5" w:tplc="0813001B" w:tentative="1">
      <w:start w:val="1"/>
      <w:numFmt w:val="lowerRoman"/>
      <w:lvlText w:val="%6."/>
      <w:lvlJc w:val="right"/>
      <w:pPr>
        <w:ind w:left="4728" w:hanging="180"/>
      </w:pPr>
    </w:lvl>
    <w:lvl w:ilvl="6" w:tplc="0813000F" w:tentative="1">
      <w:start w:val="1"/>
      <w:numFmt w:val="decimal"/>
      <w:lvlText w:val="%7."/>
      <w:lvlJc w:val="left"/>
      <w:pPr>
        <w:ind w:left="5448" w:hanging="360"/>
      </w:pPr>
    </w:lvl>
    <w:lvl w:ilvl="7" w:tplc="08130019" w:tentative="1">
      <w:start w:val="1"/>
      <w:numFmt w:val="lowerLetter"/>
      <w:lvlText w:val="%8."/>
      <w:lvlJc w:val="left"/>
      <w:pPr>
        <w:ind w:left="6168" w:hanging="360"/>
      </w:pPr>
    </w:lvl>
    <w:lvl w:ilvl="8" w:tplc="0813001B" w:tentative="1">
      <w:start w:val="1"/>
      <w:numFmt w:val="lowerRoman"/>
      <w:lvlText w:val="%9."/>
      <w:lvlJc w:val="right"/>
      <w:pPr>
        <w:ind w:left="6888" w:hanging="180"/>
      </w:pPr>
    </w:lvl>
  </w:abstractNum>
  <w:abstractNum w:abstractNumId="10">
    <w:nsid w:val="334D3D22"/>
    <w:multiLevelType w:val="hybridMultilevel"/>
    <w:tmpl w:val="F738A886"/>
    <w:lvl w:ilvl="0" w:tplc="69F08710">
      <w:start w:val="2"/>
      <w:numFmt w:val="lowerLetter"/>
      <w:lvlText w:val="%1."/>
      <w:lvlJc w:val="left"/>
      <w:pPr>
        <w:ind w:left="768" w:hanging="360"/>
      </w:pPr>
      <w:rPr>
        <w:rFonts w:hint="default"/>
        <w:color w:val="auto"/>
        <w:sz w:val="22"/>
      </w:rPr>
    </w:lvl>
    <w:lvl w:ilvl="1" w:tplc="08130019" w:tentative="1">
      <w:start w:val="1"/>
      <w:numFmt w:val="lowerLetter"/>
      <w:lvlText w:val="%2."/>
      <w:lvlJc w:val="left"/>
      <w:pPr>
        <w:ind w:left="1488" w:hanging="360"/>
      </w:pPr>
    </w:lvl>
    <w:lvl w:ilvl="2" w:tplc="0813001B" w:tentative="1">
      <w:start w:val="1"/>
      <w:numFmt w:val="lowerRoman"/>
      <w:lvlText w:val="%3."/>
      <w:lvlJc w:val="right"/>
      <w:pPr>
        <w:ind w:left="2208" w:hanging="180"/>
      </w:pPr>
    </w:lvl>
    <w:lvl w:ilvl="3" w:tplc="0813000F" w:tentative="1">
      <w:start w:val="1"/>
      <w:numFmt w:val="decimal"/>
      <w:lvlText w:val="%4."/>
      <w:lvlJc w:val="left"/>
      <w:pPr>
        <w:ind w:left="2928" w:hanging="360"/>
      </w:pPr>
    </w:lvl>
    <w:lvl w:ilvl="4" w:tplc="08130019" w:tentative="1">
      <w:start w:val="1"/>
      <w:numFmt w:val="lowerLetter"/>
      <w:lvlText w:val="%5."/>
      <w:lvlJc w:val="left"/>
      <w:pPr>
        <w:ind w:left="3648" w:hanging="360"/>
      </w:pPr>
    </w:lvl>
    <w:lvl w:ilvl="5" w:tplc="0813001B" w:tentative="1">
      <w:start w:val="1"/>
      <w:numFmt w:val="lowerRoman"/>
      <w:lvlText w:val="%6."/>
      <w:lvlJc w:val="right"/>
      <w:pPr>
        <w:ind w:left="4368" w:hanging="180"/>
      </w:pPr>
    </w:lvl>
    <w:lvl w:ilvl="6" w:tplc="0813000F" w:tentative="1">
      <w:start w:val="1"/>
      <w:numFmt w:val="decimal"/>
      <w:lvlText w:val="%7."/>
      <w:lvlJc w:val="left"/>
      <w:pPr>
        <w:ind w:left="5088" w:hanging="360"/>
      </w:pPr>
    </w:lvl>
    <w:lvl w:ilvl="7" w:tplc="08130019" w:tentative="1">
      <w:start w:val="1"/>
      <w:numFmt w:val="lowerLetter"/>
      <w:lvlText w:val="%8."/>
      <w:lvlJc w:val="left"/>
      <w:pPr>
        <w:ind w:left="5808" w:hanging="360"/>
      </w:pPr>
    </w:lvl>
    <w:lvl w:ilvl="8" w:tplc="0813001B" w:tentative="1">
      <w:start w:val="1"/>
      <w:numFmt w:val="lowerRoman"/>
      <w:lvlText w:val="%9."/>
      <w:lvlJc w:val="right"/>
      <w:pPr>
        <w:ind w:left="6528" w:hanging="180"/>
      </w:pPr>
    </w:lvl>
  </w:abstractNum>
  <w:abstractNum w:abstractNumId="11">
    <w:nsid w:val="3369746A"/>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2">
    <w:nsid w:val="35C62873"/>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3">
    <w:nsid w:val="3A2A2180"/>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4">
    <w:nsid w:val="3D5948CB"/>
    <w:multiLevelType w:val="hybridMultilevel"/>
    <w:tmpl w:val="807A713C"/>
    <w:lvl w:ilvl="0" w:tplc="39BA270C">
      <w:start w:val="2"/>
      <w:numFmt w:val="lowerLetter"/>
      <w:lvlText w:val="%1."/>
      <w:lvlJc w:val="left"/>
      <w:pPr>
        <w:ind w:left="1128" w:hanging="360"/>
      </w:pPr>
      <w:rPr>
        <w:rFonts w:hint="default"/>
        <w:color w:val="auto"/>
      </w:rPr>
    </w:lvl>
    <w:lvl w:ilvl="1" w:tplc="08130019" w:tentative="1">
      <w:start w:val="1"/>
      <w:numFmt w:val="lowerLetter"/>
      <w:lvlText w:val="%2."/>
      <w:lvlJc w:val="left"/>
      <w:pPr>
        <w:ind w:left="1848" w:hanging="360"/>
      </w:pPr>
    </w:lvl>
    <w:lvl w:ilvl="2" w:tplc="0813001B" w:tentative="1">
      <w:start w:val="1"/>
      <w:numFmt w:val="lowerRoman"/>
      <w:lvlText w:val="%3."/>
      <w:lvlJc w:val="right"/>
      <w:pPr>
        <w:ind w:left="2568" w:hanging="180"/>
      </w:pPr>
    </w:lvl>
    <w:lvl w:ilvl="3" w:tplc="0813000F" w:tentative="1">
      <w:start w:val="1"/>
      <w:numFmt w:val="decimal"/>
      <w:lvlText w:val="%4."/>
      <w:lvlJc w:val="left"/>
      <w:pPr>
        <w:ind w:left="3288" w:hanging="360"/>
      </w:pPr>
    </w:lvl>
    <w:lvl w:ilvl="4" w:tplc="08130019" w:tentative="1">
      <w:start w:val="1"/>
      <w:numFmt w:val="lowerLetter"/>
      <w:lvlText w:val="%5."/>
      <w:lvlJc w:val="left"/>
      <w:pPr>
        <w:ind w:left="4008" w:hanging="360"/>
      </w:pPr>
    </w:lvl>
    <w:lvl w:ilvl="5" w:tplc="0813001B" w:tentative="1">
      <w:start w:val="1"/>
      <w:numFmt w:val="lowerRoman"/>
      <w:lvlText w:val="%6."/>
      <w:lvlJc w:val="right"/>
      <w:pPr>
        <w:ind w:left="4728" w:hanging="180"/>
      </w:pPr>
    </w:lvl>
    <w:lvl w:ilvl="6" w:tplc="0813000F" w:tentative="1">
      <w:start w:val="1"/>
      <w:numFmt w:val="decimal"/>
      <w:lvlText w:val="%7."/>
      <w:lvlJc w:val="left"/>
      <w:pPr>
        <w:ind w:left="5448" w:hanging="360"/>
      </w:pPr>
    </w:lvl>
    <w:lvl w:ilvl="7" w:tplc="08130019" w:tentative="1">
      <w:start w:val="1"/>
      <w:numFmt w:val="lowerLetter"/>
      <w:lvlText w:val="%8."/>
      <w:lvlJc w:val="left"/>
      <w:pPr>
        <w:ind w:left="6168" w:hanging="360"/>
      </w:pPr>
    </w:lvl>
    <w:lvl w:ilvl="8" w:tplc="0813001B" w:tentative="1">
      <w:start w:val="1"/>
      <w:numFmt w:val="lowerRoman"/>
      <w:lvlText w:val="%9."/>
      <w:lvlJc w:val="right"/>
      <w:pPr>
        <w:ind w:left="6888" w:hanging="180"/>
      </w:pPr>
    </w:lvl>
  </w:abstractNum>
  <w:abstractNum w:abstractNumId="15">
    <w:nsid w:val="44646D36"/>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6">
    <w:nsid w:val="48965FD9"/>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7">
    <w:nsid w:val="4C8F57B4"/>
    <w:multiLevelType w:val="hybridMultilevel"/>
    <w:tmpl w:val="D9EAA644"/>
    <w:lvl w:ilvl="0" w:tplc="9E5C9E44">
      <w:start w:val="1"/>
      <w:numFmt w:val="bullet"/>
      <w:lvlText w:val=""/>
      <w:lvlJc w:val="left"/>
      <w:pPr>
        <w:ind w:left="795" w:hanging="360"/>
      </w:pPr>
      <w:rPr>
        <w:rFonts w:ascii="Symbol" w:hAnsi="Symbol" w:hint="default"/>
        <w:color w:val="auto"/>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18">
    <w:nsid w:val="51FB3F42"/>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9">
    <w:nsid w:val="53110052"/>
    <w:multiLevelType w:val="hybridMultilevel"/>
    <w:tmpl w:val="566CF796"/>
    <w:lvl w:ilvl="0" w:tplc="6130E2F4">
      <w:start w:val="1"/>
      <w:numFmt w:val="decimal"/>
      <w:lvlText w:val="%1."/>
      <w:lvlJc w:val="left"/>
      <w:pPr>
        <w:ind w:left="768" w:hanging="360"/>
      </w:pPr>
      <w:rPr>
        <w:b w:val="0"/>
        <w:i w:val="0"/>
        <w:color w:val="auto"/>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0">
    <w:nsid w:val="56A71A7D"/>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1">
    <w:nsid w:val="63854471"/>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2">
    <w:nsid w:val="665059A9"/>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9"/>
  </w:num>
  <w:num w:numId="5">
    <w:abstractNumId w:val="13"/>
  </w:num>
  <w:num w:numId="6">
    <w:abstractNumId w:val="17"/>
  </w:num>
  <w:num w:numId="7">
    <w:abstractNumId w:val="1"/>
  </w:num>
  <w:num w:numId="8">
    <w:abstractNumId w:val="16"/>
  </w:num>
  <w:num w:numId="9">
    <w:abstractNumId w:val="14"/>
  </w:num>
  <w:num w:numId="10">
    <w:abstractNumId w:val="10"/>
  </w:num>
  <w:num w:numId="11">
    <w:abstractNumId w:val="5"/>
  </w:num>
  <w:num w:numId="12">
    <w:abstractNumId w:val="22"/>
  </w:num>
  <w:num w:numId="13">
    <w:abstractNumId w:val="21"/>
  </w:num>
  <w:num w:numId="14">
    <w:abstractNumId w:val="8"/>
  </w:num>
  <w:num w:numId="15">
    <w:abstractNumId w:val="15"/>
  </w:num>
  <w:num w:numId="16">
    <w:abstractNumId w:val="11"/>
  </w:num>
  <w:num w:numId="17">
    <w:abstractNumId w:val="12"/>
  </w:num>
  <w:num w:numId="18">
    <w:abstractNumId w:val="3"/>
  </w:num>
  <w:num w:numId="19">
    <w:abstractNumId w:val="2"/>
  </w:num>
  <w:num w:numId="20">
    <w:abstractNumId w:val="6"/>
  </w:num>
  <w:num w:numId="21">
    <w:abstractNumId w:val="4"/>
  </w:num>
  <w:num w:numId="22">
    <w:abstractNumId w:val="0"/>
  </w:num>
  <w:num w:numId="23">
    <w:abstractNumId w:val="18"/>
  </w:num>
  <w:num w:numId="24">
    <w:abstractNumId w:val="7"/>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34277"/>
    <w:rsid w:val="00017858"/>
    <w:rsid w:val="00031712"/>
    <w:rsid w:val="00034277"/>
    <w:rsid w:val="00075CCE"/>
    <w:rsid w:val="00092D7F"/>
    <w:rsid w:val="00095459"/>
    <w:rsid w:val="000A5E1A"/>
    <w:rsid w:val="000B79F1"/>
    <w:rsid w:val="000C013C"/>
    <w:rsid w:val="000C13DA"/>
    <w:rsid w:val="00107421"/>
    <w:rsid w:val="00113A61"/>
    <w:rsid w:val="001221BE"/>
    <w:rsid w:val="00145707"/>
    <w:rsid w:val="00177629"/>
    <w:rsid w:val="00197568"/>
    <w:rsid w:val="001A321F"/>
    <w:rsid w:val="001E03BC"/>
    <w:rsid w:val="001F7F4A"/>
    <w:rsid w:val="00273465"/>
    <w:rsid w:val="002C240D"/>
    <w:rsid w:val="002C3012"/>
    <w:rsid w:val="002D21B6"/>
    <w:rsid w:val="002E0405"/>
    <w:rsid w:val="002F515C"/>
    <w:rsid w:val="003033FE"/>
    <w:rsid w:val="003354E1"/>
    <w:rsid w:val="003459BE"/>
    <w:rsid w:val="00347C76"/>
    <w:rsid w:val="0035210B"/>
    <w:rsid w:val="00385434"/>
    <w:rsid w:val="00391050"/>
    <w:rsid w:val="003B16CF"/>
    <w:rsid w:val="003B78C8"/>
    <w:rsid w:val="00411D81"/>
    <w:rsid w:val="0043492E"/>
    <w:rsid w:val="00435C8D"/>
    <w:rsid w:val="004A71CF"/>
    <w:rsid w:val="004B4105"/>
    <w:rsid w:val="004B4B8B"/>
    <w:rsid w:val="004B7B40"/>
    <w:rsid w:val="004C6E58"/>
    <w:rsid w:val="004D32FE"/>
    <w:rsid w:val="00514BEE"/>
    <w:rsid w:val="005214E0"/>
    <w:rsid w:val="00524F9C"/>
    <w:rsid w:val="0057705B"/>
    <w:rsid w:val="005803A9"/>
    <w:rsid w:val="005B0CC1"/>
    <w:rsid w:val="005D480B"/>
    <w:rsid w:val="00605144"/>
    <w:rsid w:val="0061277F"/>
    <w:rsid w:val="00613AB6"/>
    <w:rsid w:val="006205A9"/>
    <w:rsid w:val="00641CAC"/>
    <w:rsid w:val="00657C0F"/>
    <w:rsid w:val="006A356E"/>
    <w:rsid w:val="006E5565"/>
    <w:rsid w:val="006F1959"/>
    <w:rsid w:val="00702E5F"/>
    <w:rsid w:val="0073375C"/>
    <w:rsid w:val="00735D8E"/>
    <w:rsid w:val="007709E7"/>
    <w:rsid w:val="00784E48"/>
    <w:rsid w:val="0079100F"/>
    <w:rsid w:val="0079317C"/>
    <w:rsid w:val="007B5BF7"/>
    <w:rsid w:val="007C0613"/>
    <w:rsid w:val="007C0CD4"/>
    <w:rsid w:val="007C7E71"/>
    <w:rsid w:val="007D734B"/>
    <w:rsid w:val="007F5A7C"/>
    <w:rsid w:val="00802488"/>
    <w:rsid w:val="008243B6"/>
    <w:rsid w:val="00825D7A"/>
    <w:rsid w:val="008574B6"/>
    <w:rsid w:val="008B3AD3"/>
    <w:rsid w:val="008C4279"/>
    <w:rsid w:val="008D76A8"/>
    <w:rsid w:val="00902ACE"/>
    <w:rsid w:val="00921977"/>
    <w:rsid w:val="00932F6B"/>
    <w:rsid w:val="009533BD"/>
    <w:rsid w:val="009A190E"/>
    <w:rsid w:val="009A7C9D"/>
    <w:rsid w:val="009B2AC3"/>
    <w:rsid w:val="009B3AE8"/>
    <w:rsid w:val="009C7340"/>
    <w:rsid w:val="00A12333"/>
    <w:rsid w:val="00A72229"/>
    <w:rsid w:val="00AA279F"/>
    <w:rsid w:val="00AB72AE"/>
    <w:rsid w:val="00AC41B3"/>
    <w:rsid w:val="00AF47EA"/>
    <w:rsid w:val="00B235AC"/>
    <w:rsid w:val="00B907B5"/>
    <w:rsid w:val="00B94685"/>
    <w:rsid w:val="00BC0E66"/>
    <w:rsid w:val="00BD762B"/>
    <w:rsid w:val="00BE7BE1"/>
    <w:rsid w:val="00BF2BDA"/>
    <w:rsid w:val="00C00D7E"/>
    <w:rsid w:val="00C13428"/>
    <w:rsid w:val="00C2120D"/>
    <w:rsid w:val="00C237EA"/>
    <w:rsid w:val="00C312A2"/>
    <w:rsid w:val="00C313BE"/>
    <w:rsid w:val="00C329E0"/>
    <w:rsid w:val="00C34018"/>
    <w:rsid w:val="00C355BA"/>
    <w:rsid w:val="00CA2EAE"/>
    <w:rsid w:val="00CA47B4"/>
    <w:rsid w:val="00CB37AD"/>
    <w:rsid w:val="00CE3FFD"/>
    <w:rsid w:val="00D064ED"/>
    <w:rsid w:val="00D462AD"/>
    <w:rsid w:val="00D46CDA"/>
    <w:rsid w:val="00D56885"/>
    <w:rsid w:val="00D6790D"/>
    <w:rsid w:val="00D95188"/>
    <w:rsid w:val="00DF76AA"/>
    <w:rsid w:val="00E00AB5"/>
    <w:rsid w:val="00E13464"/>
    <w:rsid w:val="00E3738C"/>
    <w:rsid w:val="00E6376C"/>
    <w:rsid w:val="00E87E15"/>
    <w:rsid w:val="00EC36A8"/>
    <w:rsid w:val="00F17680"/>
    <w:rsid w:val="00F46638"/>
    <w:rsid w:val="00F50330"/>
    <w:rsid w:val="00F61999"/>
    <w:rsid w:val="00F650D6"/>
    <w:rsid w:val="00F70EC5"/>
    <w:rsid w:val="00FA2562"/>
    <w:rsid w:val="00FD1463"/>
    <w:rsid w:val="00FE33E5"/>
    <w:rsid w:val="00FF5C13"/>
    <w:rsid w:val="00FF661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4277"/>
    <w:pPr>
      <w:spacing w:after="0" w:line="240" w:lineRule="auto"/>
    </w:pPr>
    <w:rPr>
      <w:rFonts w:ascii="Calibri" w:hAnsi="Calibri" w:cs="Times New Roman"/>
    </w:rPr>
  </w:style>
  <w:style w:type="paragraph" w:styleId="Kop3">
    <w:name w:val="heading 3"/>
    <w:basedOn w:val="Standaard"/>
    <w:link w:val="Kop3Char"/>
    <w:uiPriority w:val="9"/>
    <w:unhideWhenUsed/>
    <w:qFormat/>
    <w:rsid w:val="00034277"/>
    <w:pPr>
      <w:keepNext/>
      <w:spacing w:line="300" w:lineRule="atLeast"/>
      <w:outlineLvl w:val="2"/>
    </w:pPr>
    <w:rPr>
      <w:rFonts w:ascii="Arial" w:eastAsia="Times New Roman" w:hAnsi="Arial" w:cs="Arial"/>
      <w:b/>
      <w:bCs/>
      <w:color w:val="77338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034277"/>
    <w:rPr>
      <w:rFonts w:ascii="Arial" w:eastAsia="Times New Roman" w:hAnsi="Arial" w:cs="Arial"/>
      <w:b/>
      <w:bCs/>
      <w:color w:val="773388"/>
      <w:lang w:eastAsia="nl-BE"/>
    </w:rPr>
  </w:style>
  <w:style w:type="character" w:styleId="Hyperlink">
    <w:name w:val="Hyperlink"/>
    <w:basedOn w:val="Standaardalinea-lettertype"/>
    <w:uiPriority w:val="99"/>
    <w:unhideWhenUsed/>
    <w:rsid w:val="00034277"/>
    <w:rPr>
      <w:color w:val="0563C1"/>
      <w:u w:val="single"/>
    </w:rPr>
  </w:style>
  <w:style w:type="paragraph" w:styleId="Lijstalinea">
    <w:name w:val="List Paragraph"/>
    <w:basedOn w:val="Standaard"/>
    <w:uiPriority w:val="34"/>
    <w:qFormat/>
    <w:rsid w:val="00034277"/>
    <w:pPr>
      <w:ind w:left="720"/>
      <w:contextualSpacing/>
    </w:pPr>
    <w:rPr>
      <w:rFonts w:ascii="Times New Roman" w:hAnsi="Times New Roman"/>
      <w:sz w:val="24"/>
      <w:szCs w:val="24"/>
      <w:lang w:eastAsia="nl-BE"/>
    </w:rPr>
  </w:style>
  <w:style w:type="table" w:styleId="Tabelraster">
    <w:name w:val="Table Grid"/>
    <w:basedOn w:val="Standaardtabel"/>
    <w:uiPriority w:val="59"/>
    <w:rsid w:val="00034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034277"/>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277"/>
    <w:rPr>
      <w:rFonts w:ascii="Tahoma" w:hAnsi="Tahoma" w:cs="Tahoma"/>
      <w:sz w:val="16"/>
      <w:szCs w:val="16"/>
    </w:rPr>
  </w:style>
  <w:style w:type="paragraph" w:styleId="Normaalweb">
    <w:name w:val="Normal (Web)"/>
    <w:basedOn w:val="Standaard"/>
    <w:uiPriority w:val="99"/>
    <w:unhideWhenUsed/>
    <w:rsid w:val="00177629"/>
    <w:pPr>
      <w:spacing w:before="100" w:beforeAutospacing="1" w:after="100" w:afterAutospacing="1"/>
    </w:pPr>
    <w:rPr>
      <w:rFonts w:ascii="Times New Roman" w:eastAsia="Times New Roman" w:hAnsi="Times New Roman"/>
      <w:sz w:val="24"/>
      <w:szCs w:val="24"/>
      <w:lang w:eastAsia="nl-BE"/>
    </w:rPr>
  </w:style>
  <w:style w:type="character" w:customStyle="1" w:styleId="textexposedshow">
    <w:name w:val="text_exposed_show"/>
    <w:basedOn w:val="Standaardalinea-lettertype"/>
    <w:rsid w:val="00FE33E5"/>
  </w:style>
  <w:style w:type="paragraph" w:styleId="Geenafstand">
    <w:name w:val="No Spacing"/>
    <w:uiPriority w:val="1"/>
    <w:qFormat/>
    <w:rsid w:val="00145707"/>
    <w:pPr>
      <w:spacing w:after="0" w:line="240" w:lineRule="auto"/>
    </w:pPr>
    <w:rPr>
      <w:rFonts w:ascii="Times New Roman" w:hAnsi="Times New Roman" w:cs="Times New Roman"/>
      <w:sz w:val="24"/>
      <w:szCs w:val="24"/>
      <w:lang w:eastAsia="nl-BE"/>
    </w:rPr>
  </w:style>
  <w:style w:type="paragraph" w:styleId="Titel">
    <w:name w:val="Title"/>
    <w:basedOn w:val="Standaard"/>
    <w:next w:val="Standaard"/>
    <w:link w:val="TitelChar"/>
    <w:uiPriority w:val="10"/>
    <w:qFormat/>
    <w:rsid w:val="001457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l-BE"/>
    </w:rPr>
  </w:style>
  <w:style w:type="character" w:customStyle="1" w:styleId="TitelChar">
    <w:name w:val="Titel Char"/>
    <w:basedOn w:val="Standaardalinea-lettertype"/>
    <w:link w:val="Titel"/>
    <w:uiPriority w:val="10"/>
    <w:rsid w:val="00145707"/>
    <w:rPr>
      <w:rFonts w:asciiTheme="majorHAnsi" w:eastAsiaTheme="majorEastAsia" w:hAnsiTheme="majorHAnsi" w:cstheme="majorBidi"/>
      <w:color w:val="17365D" w:themeColor="text2" w:themeShade="BF"/>
      <w:spacing w:val="5"/>
      <w:kern w:val="28"/>
      <w:sz w:val="52"/>
      <w:szCs w:val="52"/>
      <w:lang w:eastAsia="nl-BE"/>
    </w:rPr>
  </w:style>
  <w:style w:type="paragraph" w:styleId="Tekstzonderopmaak">
    <w:name w:val="Plain Text"/>
    <w:basedOn w:val="Standaard"/>
    <w:link w:val="TekstzonderopmaakChar"/>
    <w:uiPriority w:val="99"/>
    <w:unhideWhenUsed/>
    <w:rsid w:val="00B235AC"/>
    <w:rPr>
      <w:rFonts w:ascii="Century" w:hAnsi="Century" w:cs="Consolas"/>
      <w:color w:val="17365D" w:themeColor="text2" w:themeShade="BF"/>
      <w:sz w:val="24"/>
      <w:szCs w:val="21"/>
    </w:rPr>
  </w:style>
  <w:style w:type="character" w:customStyle="1" w:styleId="TekstzonderopmaakChar">
    <w:name w:val="Tekst zonder opmaak Char"/>
    <w:basedOn w:val="Standaardalinea-lettertype"/>
    <w:link w:val="Tekstzonderopmaak"/>
    <w:uiPriority w:val="99"/>
    <w:rsid w:val="00B235AC"/>
    <w:rPr>
      <w:rFonts w:ascii="Century" w:hAnsi="Century" w:cs="Consolas"/>
      <w:color w:val="17365D" w:themeColor="text2" w:themeShade="BF"/>
      <w:sz w:val="24"/>
      <w:szCs w:val="21"/>
    </w:rPr>
  </w:style>
  <w:style w:type="character" w:customStyle="1" w:styleId="articlelocation">
    <w:name w:val="article__location"/>
    <w:basedOn w:val="Standaardalinea-lettertype"/>
    <w:rsid w:val="00D6790D"/>
  </w:style>
  <w:style w:type="character" w:customStyle="1" w:styleId="apple-converted-space">
    <w:name w:val="apple-converted-space"/>
    <w:basedOn w:val="Standaardalinea-lettertype"/>
    <w:rsid w:val="00D6790D"/>
  </w:style>
  <w:style w:type="character" w:styleId="GevolgdeHyperlink">
    <w:name w:val="FollowedHyperlink"/>
    <w:basedOn w:val="Standaardalinea-lettertype"/>
    <w:uiPriority w:val="99"/>
    <w:semiHidden/>
    <w:unhideWhenUsed/>
    <w:rsid w:val="002E04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17478847">
      <w:bodyDiv w:val="1"/>
      <w:marLeft w:val="0"/>
      <w:marRight w:val="0"/>
      <w:marTop w:val="0"/>
      <w:marBottom w:val="0"/>
      <w:divBdr>
        <w:top w:val="none" w:sz="0" w:space="0" w:color="auto"/>
        <w:left w:val="none" w:sz="0" w:space="0" w:color="auto"/>
        <w:bottom w:val="none" w:sz="0" w:space="0" w:color="auto"/>
        <w:right w:val="none" w:sz="0" w:space="0" w:color="auto"/>
      </w:divBdr>
    </w:div>
    <w:div w:id="432170990">
      <w:bodyDiv w:val="1"/>
      <w:marLeft w:val="0"/>
      <w:marRight w:val="0"/>
      <w:marTop w:val="0"/>
      <w:marBottom w:val="0"/>
      <w:divBdr>
        <w:top w:val="none" w:sz="0" w:space="0" w:color="auto"/>
        <w:left w:val="none" w:sz="0" w:space="0" w:color="auto"/>
        <w:bottom w:val="none" w:sz="0" w:space="0" w:color="auto"/>
        <w:right w:val="none" w:sz="0" w:space="0" w:color="auto"/>
      </w:divBdr>
    </w:div>
    <w:div w:id="478501150">
      <w:bodyDiv w:val="1"/>
      <w:marLeft w:val="0"/>
      <w:marRight w:val="0"/>
      <w:marTop w:val="0"/>
      <w:marBottom w:val="0"/>
      <w:divBdr>
        <w:top w:val="none" w:sz="0" w:space="0" w:color="auto"/>
        <w:left w:val="none" w:sz="0" w:space="0" w:color="auto"/>
        <w:bottom w:val="none" w:sz="0" w:space="0" w:color="auto"/>
        <w:right w:val="none" w:sz="0" w:space="0" w:color="auto"/>
      </w:divBdr>
    </w:div>
    <w:div w:id="507714330">
      <w:bodyDiv w:val="1"/>
      <w:marLeft w:val="0"/>
      <w:marRight w:val="0"/>
      <w:marTop w:val="0"/>
      <w:marBottom w:val="0"/>
      <w:divBdr>
        <w:top w:val="none" w:sz="0" w:space="0" w:color="auto"/>
        <w:left w:val="none" w:sz="0" w:space="0" w:color="auto"/>
        <w:bottom w:val="none" w:sz="0" w:space="0" w:color="auto"/>
        <w:right w:val="none" w:sz="0" w:space="0" w:color="auto"/>
      </w:divBdr>
    </w:div>
    <w:div w:id="552693180">
      <w:bodyDiv w:val="1"/>
      <w:marLeft w:val="0"/>
      <w:marRight w:val="0"/>
      <w:marTop w:val="0"/>
      <w:marBottom w:val="0"/>
      <w:divBdr>
        <w:top w:val="none" w:sz="0" w:space="0" w:color="auto"/>
        <w:left w:val="none" w:sz="0" w:space="0" w:color="auto"/>
        <w:bottom w:val="none" w:sz="0" w:space="0" w:color="auto"/>
        <w:right w:val="none" w:sz="0" w:space="0" w:color="auto"/>
      </w:divBdr>
    </w:div>
    <w:div w:id="592251365">
      <w:bodyDiv w:val="1"/>
      <w:marLeft w:val="0"/>
      <w:marRight w:val="0"/>
      <w:marTop w:val="0"/>
      <w:marBottom w:val="0"/>
      <w:divBdr>
        <w:top w:val="none" w:sz="0" w:space="0" w:color="auto"/>
        <w:left w:val="none" w:sz="0" w:space="0" w:color="auto"/>
        <w:bottom w:val="none" w:sz="0" w:space="0" w:color="auto"/>
        <w:right w:val="none" w:sz="0" w:space="0" w:color="auto"/>
      </w:divBdr>
    </w:div>
    <w:div w:id="778067631">
      <w:bodyDiv w:val="1"/>
      <w:marLeft w:val="0"/>
      <w:marRight w:val="0"/>
      <w:marTop w:val="0"/>
      <w:marBottom w:val="0"/>
      <w:divBdr>
        <w:top w:val="none" w:sz="0" w:space="0" w:color="auto"/>
        <w:left w:val="none" w:sz="0" w:space="0" w:color="auto"/>
        <w:bottom w:val="none" w:sz="0" w:space="0" w:color="auto"/>
        <w:right w:val="none" w:sz="0" w:space="0" w:color="auto"/>
      </w:divBdr>
    </w:div>
    <w:div w:id="1025668242">
      <w:bodyDiv w:val="1"/>
      <w:marLeft w:val="0"/>
      <w:marRight w:val="0"/>
      <w:marTop w:val="0"/>
      <w:marBottom w:val="0"/>
      <w:divBdr>
        <w:top w:val="none" w:sz="0" w:space="0" w:color="auto"/>
        <w:left w:val="none" w:sz="0" w:space="0" w:color="auto"/>
        <w:bottom w:val="none" w:sz="0" w:space="0" w:color="auto"/>
        <w:right w:val="none" w:sz="0" w:space="0" w:color="auto"/>
      </w:divBdr>
    </w:div>
    <w:div w:id="1392725661">
      <w:bodyDiv w:val="1"/>
      <w:marLeft w:val="0"/>
      <w:marRight w:val="0"/>
      <w:marTop w:val="0"/>
      <w:marBottom w:val="0"/>
      <w:divBdr>
        <w:top w:val="none" w:sz="0" w:space="0" w:color="auto"/>
        <w:left w:val="none" w:sz="0" w:space="0" w:color="auto"/>
        <w:bottom w:val="none" w:sz="0" w:space="0" w:color="auto"/>
        <w:right w:val="none" w:sz="0" w:space="0" w:color="auto"/>
      </w:divBdr>
    </w:div>
    <w:div w:id="1484617668">
      <w:bodyDiv w:val="1"/>
      <w:marLeft w:val="0"/>
      <w:marRight w:val="0"/>
      <w:marTop w:val="0"/>
      <w:marBottom w:val="0"/>
      <w:divBdr>
        <w:top w:val="none" w:sz="0" w:space="0" w:color="auto"/>
        <w:left w:val="none" w:sz="0" w:space="0" w:color="auto"/>
        <w:bottom w:val="none" w:sz="0" w:space="0" w:color="auto"/>
        <w:right w:val="none" w:sz="0" w:space="0" w:color="auto"/>
      </w:divBdr>
    </w:div>
    <w:div w:id="1652980457">
      <w:bodyDiv w:val="1"/>
      <w:marLeft w:val="0"/>
      <w:marRight w:val="0"/>
      <w:marTop w:val="0"/>
      <w:marBottom w:val="0"/>
      <w:divBdr>
        <w:top w:val="none" w:sz="0" w:space="0" w:color="auto"/>
        <w:left w:val="none" w:sz="0" w:space="0" w:color="auto"/>
        <w:bottom w:val="none" w:sz="0" w:space="0" w:color="auto"/>
        <w:right w:val="none" w:sz="0" w:space="0" w:color="auto"/>
      </w:divBdr>
    </w:div>
    <w:div w:id="167611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menleving@geraardsbergen.be" TargetMode="External"/><Relationship Id="rId18" Type="http://schemas.openxmlformats.org/officeDocument/2006/relationships/hyperlink" Target="http://docs.wixstatic.com/ugd/e494c5_8a4ab096655345afbecb0c8ce45a992d.pdf" TargetMode="External"/><Relationship Id="rId26" Type="http://schemas.openxmlformats.org/officeDocument/2006/relationships/hyperlink" Target="http://www.facebook.com/david.larmuseau" TargetMode="External"/><Relationship Id="rId3" Type="http://schemas.openxmlformats.org/officeDocument/2006/relationships/styles" Target="styles.xml"/><Relationship Id="rId21" Type="http://schemas.openxmlformats.org/officeDocument/2006/relationships/hyperlink" Target="http://docs.wixstatic.com/ugd/e494c5_8a4ab096655345afbecb0c8ce45a992d.pdf" TargetMode="External"/><Relationship Id="rId34" Type="http://schemas.openxmlformats.org/officeDocument/2006/relationships/theme" Target="theme/theme1.xml"/><Relationship Id="rId7" Type="http://schemas.openxmlformats.org/officeDocument/2006/relationships/image" Target="cid:image008.jpg@01D06F41.DBD19FD0"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davidlarmuseau.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l.wikipedia.org/wiki/The_Pursuit_of_Happyness" TargetMode="External"/><Relationship Id="rId20" Type="http://schemas.openxmlformats.org/officeDocument/2006/relationships/image" Target="cid:image023.jpg@01D44E8D.E1DD02A0"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mailto:david_larmuseau@hotmail.com"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samenleving@geraardsbergen.be" TargetMode="External"/><Relationship Id="rId23" Type="http://schemas.openxmlformats.org/officeDocument/2006/relationships/hyperlink" Target="http://www.davidlarmuseau.com/" TargetMode="External"/><Relationship Id="rId28" Type="http://schemas.openxmlformats.org/officeDocument/2006/relationships/hyperlink" Target="mailto:www.facebook.com/david.larmuseau" TargetMode="External"/><Relationship Id="rId10" Type="http://schemas.openxmlformats.org/officeDocument/2006/relationships/hyperlink" Target="mailto:toon.duffeleer@ocmwgeraardsbergen.be" TargetMode="External"/><Relationship Id="rId19" Type="http://schemas.openxmlformats.org/officeDocument/2006/relationships/image" Target="media/image7.jpeg"/><Relationship Id="rId31" Type="http://schemas.openxmlformats.org/officeDocument/2006/relationships/hyperlink" Target="https://twitter.com/LarmuseauDavid/following" TargetMode="External"/><Relationship Id="rId4" Type="http://schemas.openxmlformats.org/officeDocument/2006/relationships/settings" Target="settings.xml"/><Relationship Id="rId9" Type="http://schemas.openxmlformats.org/officeDocument/2006/relationships/image" Target="cid:2ea6ed62e5306c3b971ec859f9fbdd8faa7625d1@zimbra"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www.davidlarmuseau.com/contact" TargetMode="External"/><Relationship Id="rId30" Type="http://schemas.openxmlformats.org/officeDocument/2006/relationships/image" Target="cid:image007.png@01D06F41.5E24ECE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45F0C-491D-48F3-99BB-199F61BB5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1192</Words>
  <Characters>6557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dc:creator>
  <cp:lastModifiedBy>kdc</cp:lastModifiedBy>
  <cp:revision>5</cp:revision>
  <cp:lastPrinted>2018-07-24T08:44:00Z</cp:lastPrinted>
  <dcterms:created xsi:type="dcterms:W3CDTF">2018-09-17T08:10:00Z</dcterms:created>
  <dcterms:modified xsi:type="dcterms:W3CDTF">2018-09-19T06:53:00Z</dcterms:modified>
</cp:coreProperties>
</file>