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33" w:rightFromText="133" w:bottomFromText="25" w:vertAnchor="text" w:tblpX="-963"/>
        <w:tblW w:w="10932" w:type="dxa"/>
        <w:tblBorders>
          <w:top w:val="single" w:sz="12" w:space="0" w:color="AAAA99"/>
          <w:left w:val="single" w:sz="12" w:space="0" w:color="AAAA99"/>
          <w:bottom w:val="single" w:sz="4" w:space="0" w:color="auto"/>
          <w:right w:val="single" w:sz="12" w:space="0" w:color="AAAA99"/>
          <w:insideH w:val="single" w:sz="12" w:space="0" w:color="AAAA99"/>
          <w:insideV w:val="single" w:sz="12" w:space="0" w:color="AAAA99"/>
        </w:tblBorders>
        <w:shd w:val="clear" w:color="auto" w:fill="AAAA99"/>
        <w:tblLayout w:type="fixed"/>
        <w:tblCellMar>
          <w:left w:w="0" w:type="dxa"/>
          <w:right w:w="0" w:type="dxa"/>
        </w:tblCellMar>
        <w:tblLook w:val="04A0"/>
      </w:tblPr>
      <w:tblGrid>
        <w:gridCol w:w="10932"/>
      </w:tblGrid>
      <w:tr w:rsidR="00034277" w:rsidTr="00034277">
        <w:trPr>
          <w:trHeight w:val="430"/>
        </w:trPr>
        <w:tc>
          <w:tcPr>
            <w:tcW w:w="10930" w:type="dxa"/>
            <w:tcBorders>
              <w:top w:val="single" w:sz="12" w:space="0" w:color="AAAA99"/>
              <w:left w:val="single" w:sz="12" w:space="0" w:color="AAAA99"/>
              <w:bottom w:val="single" w:sz="12" w:space="0" w:color="AAAA99"/>
              <w:right w:val="single" w:sz="12" w:space="0" w:color="AAAA99"/>
            </w:tcBorders>
            <w:shd w:val="clear" w:color="auto" w:fill="FFFFFF"/>
            <w:hideMark/>
          </w:tcPr>
          <w:p w:rsidR="00034277" w:rsidRDefault="00034277" w:rsidP="00A663C0">
            <w:pPr>
              <w:jc w:val="center"/>
              <w:rPr>
                <w:rFonts w:ascii="Arial" w:hAnsi="Arial" w:cs="Arial"/>
                <w:color w:val="58584B"/>
              </w:rPr>
            </w:pPr>
            <w:r>
              <w:rPr>
                <w:noProof/>
                <w:lang w:eastAsia="nl-BE"/>
              </w:rPr>
              <w:drawing>
                <wp:inline distT="0" distB="0" distL="0" distR="0">
                  <wp:extent cx="6187786" cy="2057400"/>
                  <wp:effectExtent l="19050" t="0" r="3464" b="0"/>
                  <wp:docPr id="1" name="Afbeelding 1" descr="cid:image008.jpg@01D06F41.DBD19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06F41.DBD19FD0"/>
                          <pic:cNvPicPr>
                            <a:picLocks noChangeAspect="1" noChangeArrowheads="1"/>
                          </pic:cNvPicPr>
                        </pic:nvPicPr>
                        <pic:blipFill>
                          <a:blip r:embed="rId5" r:link="rId6" cstate="print"/>
                          <a:srcRect/>
                          <a:stretch>
                            <a:fillRect/>
                          </a:stretch>
                        </pic:blipFill>
                        <pic:spPr bwMode="auto">
                          <a:xfrm>
                            <a:off x="0" y="0"/>
                            <a:ext cx="6187786" cy="2057400"/>
                          </a:xfrm>
                          <a:prstGeom prst="rect">
                            <a:avLst/>
                          </a:prstGeom>
                          <a:noFill/>
                          <a:ln w="9525">
                            <a:noFill/>
                            <a:miter lim="800000"/>
                            <a:headEnd/>
                            <a:tailEnd/>
                          </a:ln>
                        </pic:spPr>
                      </pic:pic>
                    </a:graphicData>
                  </a:graphic>
                </wp:inline>
              </w:drawing>
            </w:r>
          </w:p>
        </w:tc>
      </w:tr>
      <w:tr w:rsidR="00034277" w:rsidTr="00034277">
        <w:trPr>
          <w:trHeight w:val="80"/>
        </w:trPr>
        <w:tc>
          <w:tcPr>
            <w:tcW w:w="10930" w:type="dxa"/>
            <w:tcBorders>
              <w:top w:val="single" w:sz="12" w:space="0" w:color="AAAA99"/>
              <w:left w:val="single" w:sz="12" w:space="0" w:color="AAAA99"/>
              <w:bottom w:val="single" w:sz="12" w:space="0" w:color="AAAA99"/>
              <w:right w:val="single" w:sz="12" w:space="0" w:color="AAAA99"/>
            </w:tcBorders>
            <w:shd w:val="clear" w:color="auto" w:fill="E7E6E6"/>
            <w:tcMar>
              <w:top w:w="113" w:type="dxa"/>
              <w:left w:w="113" w:type="dxa"/>
              <w:bottom w:w="113" w:type="dxa"/>
              <w:right w:w="113" w:type="dxa"/>
            </w:tcMar>
            <w:hideMark/>
          </w:tcPr>
          <w:p w:rsidR="00034277" w:rsidRPr="000C13DA" w:rsidRDefault="00613AB6" w:rsidP="002F3603">
            <w:pPr>
              <w:pStyle w:val="Kop3"/>
              <w:spacing w:line="80" w:lineRule="atLeast"/>
              <w:jc w:val="center"/>
              <w:rPr>
                <w:lang w:eastAsia="en-US"/>
              </w:rPr>
            </w:pPr>
            <w:r w:rsidRPr="000C13DA">
              <w:rPr>
                <w:lang w:eastAsia="en-US"/>
              </w:rPr>
              <w:t>N</w:t>
            </w:r>
            <w:r w:rsidR="00034277" w:rsidRPr="000C13DA">
              <w:rPr>
                <w:lang w:eastAsia="en-US"/>
              </w:rPr>
              <w:t xml:space="preserve">ieuwsbrief &amp; aankondigingen David Larmuseau – </w:t>
            </w:r>
            <w:r w:rsidR="002F3603">
              <w:rPr>
                <w:lang w:eastAsia="en-US"/>
              </w:rPr>
              <w:t>April</w:t>
            </w:r>
            <w:r w:rsidR="00034277" w:rsidRPr="000C13DA">
              <w:rPr>
                <w:lang w:eastAsia="en-US"/>
              </w:rPr>
              <w:t xml:space="preserve"> 2018</w:t>
            </w:r>
          </w:p>
        </w:tc>
      </w:tr>
      <w:tr w:rsidR="00034277" w:rsidTr="00034277">
        <w:trPr>
          <w:trHeight w:val="430"/>
        </w:trPr>
        <w:tc>
          <w:tcPr>
            <w:tcW w:w="10930" w:type="dxa"/>
            <w:tcBorders>
              <w:top w:val="single" w:sz="12" w:space="0" w:color="AAAA99"/>
              <w:left w:val="single" w:sz="12" w:space="0" w:color="AAAA99"/>
              <w:bottom w:val="single" w:sz="12" w:space="0" w:color="AAAA99"/>
              <w:right w:val="single" w:sz="12" w:space="0" w:color="AAAA99"/>
            </w:tcBorders>
            <w:shd w:val="clear" w:color="auto" w:fill="FFD966"/>
            <w:tcMar>
              <w:top w:w="113" w:type="dxa"/>
              <w:left w:w="113" w:type="dxa"/>
              <w:bottom w:w="113" w:type="dxa"/>
              <w:right w:w="113" w:type="dxa"/>
            </w:tcMar>
            <w:hideMark/>
          </w:tcPr>
          <w:p w:rsidR="00034277" w:rsidRPr="000C13DA" w:rsidRDefault="00034277">
            <w:pPr>
              <w:spacing w:line="300" w:lineRule="atLeast"/>
              <w:jc w:val="center"/>
              <w:rPr>
                <w:rFonts w:ascii="Arial" w:hAnsi="Arial" w:cs="Arial"/>
                <w:b/>
                <w:bCs/>
                <w:color w:val="58584B"/>
                <w:sz w:val="24"/>
                <w:szCs w:val="24"/>
              </w:rPr>
            </w:pPr>
            <w:r w:rsidRPr="000C13DA">
              <w:rPr>
                <w:rFonts w:ascii="Arial" w:hAnsi="Arial" w:cs="Arial"/>
                <w:b/>
                <w:bCs/>
                <w:color w:val="58584B"/>
                <w:sz w:val="24"/>
                <w:szCs w:val="24"/>
              </w:rPr>
              <w:t>INHOUD</w:t>
            </w:r>
          </w:p>
        </w:tc>
      </w:tr>
      <w:tr w:rsidR="00034277" w:rsidRPr="00017858" w:rsidTr="00034277">
        <w:trPr>
          <w:trHeight w:val="430"/>
        </w:trPr>
        <w:tc>
          <w:tcPr>
            <w:tcW w:w="10930" w:type="dxa"/>
            <w:tcBorders>
              <w:top w:val="single" w:sz="12" w:space="0" w:color="AAAA99"/>
              <w:left w:val="single" w:sz="12" w:space="0" w:color="AAAA99"/>
              <w:bottom w:val="single" w:sz="4" w:space="0" w:color="auto"/>
              <w:right w:val="single" w:sz="12" w:space="0" w:color="AAAA99"/>
            </w:tcBorders>
            <w:shd w:val="clear" w:color="auto" w:fill="auto"/>
            <w:tcMar>
              <w:top w:w="113" w:type="dxa"/>
              <w:left w:w="113" w:type="dxa"/>
              <w:bottom w:w="113" w:type="dxa"/>
              <w:right w:w="113" w:type="dxa"/>
            </w:tcMar>
          </w:tcPr>
          <w:p w:rsidR="009A245B" w:rsidRPr="00D476AD" w:rsidRDefault="002F3603" w:rsidP="00735D8E">
            <w:pPr>
              <w:pStyle w:val="Lijstalinea"/>
              <w:numPr>
                <w:ilvl w:val="0"/>
                <w:numId w:val="3"/>
              </w:numPr>
              <w:spacing w:after="200" w:line="276" w:lineRule="auto"/>
              <w:rPr>
                <w:rFonts w:asciiTheme="majorHAnsi" w:hAnsiTheme="majorHAnsi"/>
                <w:b/>
                <w:i/>
                <w:color w:val="C00000"/>
                <w:sz w:val="20"/>
                <w:szCs w:val="20"/>
              </w:rPr>
            </w:pPr>
            <w:r>
              <w:rPr>
                <w:rFonts w:asciiTheme="majorHAnsi" w:hAnsiTheme="majorHAnsi"/>
                <w:b/>
                <w:sz w:val="20"/>
                <w:szCs w:val="20"/>
              </w:rPr>
              <w:t xml:space="preserve">Drie miljoen euro investeringen gefinaliseerd - </w:t>
            </w:r>
            <w:r w:rsidRPr="002F3603">
              <w:rPr>
                <w:rFonts w:asciiTheme="majorHAnsi" w:hAnsiTheme="majorHAnsi"/>
                <w:b/>
                <w:color w:val="C00000"/>
                <w:sz w:val="20"/>
                <w:szCs w:val="20"/>
              </w:rPr>
              <w:t>Zorginstellingen OCMW</w:t>
            </w:r>
            <w:r w:rsidR="00735D8E" w:rsidRPr="00017858">
              <w:rPr>
                <w:rFonts w:asciiTheme="majorHAnsi" w:hAnsiTheme="majorHAnsi"/>
                <w:b/>
                <w:sz w:val="20"/>
                <w:szCs w:val="20"/>
              </w:rPr>
              <w:t xml:space="preserve"> </w:t>
            </w:r>
          </w:p>
          <w:p w:rsidR="00D476AD" w:rsidRPr="009A245B" w:rsidRDefault="00D476AD" w:rsidP="00735D8E">
            <w:pPr>
              <w:pStyle w:val="Lijstalinea"/>
              <w:numPr>
                <w:ilvl w:val="0"/>
                <w:numId w:val="3"/>
              </w:numPr>
              <w:spacing w:after="200" w:line="276" w:lineRule="auto"/>
              <w:rPr>
                <w:rFonts w:asciiTheme="majorHAnsi" w:hAnsiTheme="majorHAnsi"/>
                <w:b/>
                <w:i/>
                <w:color w:val="C00000"/>
                <w:sz w:val="20"/>
                <w:szCs w:val="20"/>
              </w:rPr>
            </w:pPr>
            <w:r w:rsidRPr="00D476AD">
              <w:rPr>
                <w:rFonts w:asciiTheme="majorHAnsi" w:hAnsiTheme="majorHAnsi"/>
                <w:b/>
                <w:color w:val="C00000"/>
                <w:sz w:val="20"/>
                <w:szCs w:val="20"/>
              </w:rPr>
              <w:t>Stop darmkanker</w:t>
            </w:r>
            <w:r>
              <w:rPr>
                <w:rFonts w:asciiTheme="majorHAnsi" w:hAnsiTheme="majorHAnsi"/>
                <w:b/>
                <w:sz w:val="20"/>
                <w:szCs w:val="20"/>
              </w:rPr>
              <w:t xml:space="preserve"> in het kader van </w:t>
            </w:r>
            <w:proofErr w:type="spellStart"/>
            <w:r>
              <w:rPr>
                <w:rFonts w:asciiTheme="majorHAnsi" w:hAnsiTheme="majorHAnsi"/>
                <w:b/>
                <w:sz w:val="20"/>
                <w:szCs w:val="20"/>
              </w:rPr>
              <w:t>Wereldgezondheidsdag</w:t>
            </w:r>
            <w:proofErr w:type="spellEnd"/>
            <w:r>
              <w:rPr>
                <w:rFonts w:asciiTheme="majorHAnsi" w:hAnsiTheme="majorHAnsi"/>
                <w:b/>
                <w:sz w:val="20"/>
                <w:szCs w:val="20"/>
              </w:rPr>
              <w:t xml:space="preserve"> op 7 april 2018.</w:t>
            </w:r>
          </w:p>
          <w:p w:rsidR="00735D8E" w:rsidRPr="00017858" w:rsidRDefault="009A245B" w:rsidP="00735D8E">
            <w:pPr>
              <w:pStyle w:val="Lijstalinea"/>
              <w:numPr>
                <w:ilvl w:val="0"/>
                <w:numId w:val="3"/>
              </w:numPr>
              <w:spacing w:after="200" w:line="276" w:lineRule="auto"/>
              <w:rPr>
                <w:rFonts w:asciiTheme="majorHAnsi" w:hAnsiTheme="majorHAnsi"/>
                <w:b/>
                <w:i/>
                <w:color w:val="C00000"/>
                <w:sz w:val="20"/>
                <w:szCs w:val="20"/>
              </w:rPr>
            </w:pPr>
            <w:r w:rsidRPr="009A245B">
              <w:rPr>
                <w:rFonts w:asciiTheme="majorHAnsi" w:hAnsiTheme="majorHAnsi"/>
                <w:b/>
                <w:sz w:val="20"/>
                <w:szCs w:val="20"/>
              </w:rPr>
              <w:t>300 aanwezigen op inhuldiging geboorteboom</w:t>
            </w:r>
            <w:r>
              <w:rPr>
                <w:rFonts w:asciiTheme="majorHAnsi" w:hAnsiTheme="majorHAnsi"/>
                <w:b/>
                <w:color w:val="C00000"/>
                <w:sz w:val="20"/>
                <w:szCs w:val="20"/>
              </w:rPr>
              <w:t xml:space="preserve">. </w:t>
            </w:r>
            <w:r w:rsidRPr="009A245B">
              <w:rPr>
                <w:rFonts w:asciiTheme="majorHAnsi" w:hAnsiTheme="majorHAnsi"/>
                <w:b/>
                <w:sz w:val="20"/>
                <w:szCs w:val="20"/>
              </w:rPr>
              <w:t>Dromen van</w:t>
            </w:r>
            <w:r>
              <w:rPr>
                <w:rFonts w:asciiTheme="majorHAnsi" w:hAnsiTheme="majorHAnsi"/>
                <w:b/>
                <w:color w:val="C00000"/>
                <w:sz w:val="20"/>
                <w:szCs w:val="20"/>
              </w:rPr>
              <w:t xml:space="preserve"> een gezonde wereld </w:t>
            </w:r>
            <w:r w:rsidRPr="009A245B">
              <w:rPr>
                <w:rFonts w:asciiTheme="majorHAnsi" w:hAnsiTheme="majorHAnsi"/>
                <w:b/>
                <w:sz w:val="20"/>
                <w:szCs w:val="20"/>
              </w:rPr>
              <w:t>voor ieder kind.</w:t>
            </w:r>
            <w:r w:rsidR="00735D8E" w:rsidRPr="00017858">
              <w:rPr>
                <w:rFonts w:asciiTheme="majorHAnsi" w:hAnsiTheme="majorHAnsi"/>
                <w:b/>
                <w:i/>
                <w:color w:val="C00000"/>
                <w:sz w:val="20"/>
                <w:szCs w:val="20"/>
              </w:rPr>
              <w:t xml:space="preserve">  </w:t>
            </w:r>
          </w:p>
          <w:p w:rsidR="00735D8E" w:rsidRDefault="002F3603" w:rsidP="002F3603">
            <w:pPr>
              <w:pStyle w:val="Lijstalinea"/>
              <w:numPr>
                <w:ilvl w:val="0"/>
                <w:numId w:val="3"/>
              </w:numPr>
              <w:spacing w:after="200" w:line="276" w:lineRule="auto"/>
              <w:rPr>
                <w:rFonts w:asciiTheme="majorHAnsi" w:hAnsiTheme="majorHAnsi"/>
                <w:b/>
                <w:color w:val="C00000"/>
                <w:sz w:val="20"/>
                <w:szCs w:val="20"/>
              </w:rPr>
            </w:pPr>
            <w:r w:rsidRPr="002F3603">
              <w:rPr>
                <w:rFonts w:asciiTheme="majorHAnsi" w:hAnsiTheme="majorHAnsi"/>
                <w:b/>
                <w:sz w:val="20"/>
                <w:szCs w:val="20"/>
              </w:rPr>
              <w:t xml:space="preserve">1.322 bezoekers op eetfestijn David Larmuseau. Opbrengst naar </w:t>
            </w:r>
            <w:r w:rsidRPr="002F3603">
              <w:rPr>
                <w:rFonts w:asciiTheme="majorHAnsi" w:hAnsiTheme="majorHAnsi"/>
                <w:b/>
                <w:color w:val="C00000"/>
                <w:sz w:val="20"/>
                <w:szCs w:val="20"/>
              </w:rPr>
              <w:t>Kinderkankerfonds.</w:t>
            </w:r>
          </w:p>
          <w:p w:rsidR="00A475F5" w:rsidRPr="00A475F5" w:rsidRDefault="00A475F5" w:rsidP="002F3603">
            <w:pPr>
              <w:pStyle w:val="Lijstalinea"/>
              <w:numPr>
                <w:ilvl w:val="0"/>
                <w:numId w:val="3"/>
              </w:numPr>
              <w:spacing w:after="200" w:line="276" w:lineRule="auto"/>
              <w:rPr>
                <w:rFonts w:asciiTheme="majorHAnsi" w:hAnsiTheme="majorHAnsi"/>
                <w:b/>
                <w:color w:val="C00000"/>
                <w:sz w:val="20"/>
                <w:szCs w:val="20"/>
              </w:rPr>
            </w:pPr>
            <w:r>
              <w:rPr>
                <w:rFonts w:asciiTheme="majorHAnsi" w:hAnsiTheme="majorHAnsi"/>
                <w:b/>
                <w:sz w:val="20"/>
                <w:szCs w:val="20"/>
              </w:rPr>
              <w:t xml:space="preserve">30 mei 2018 : Stoppen met roken!? Aan de vooravond van </w:t>
            </w:r>
            <w:r w:rsidRPr="00A475F5">
              <w:rPr>
                <w:rFonts w:asciiTheme="majorHAnsi" w:hAnsiTheme="majorHAnsi"/>
                <w:b/>
                <w:color w:val="C00000"/>
                <w:sz w:val="20"/>
                <w:szCs w:val="20"/>
              </w:rPr>
              <w:t>Werelddag zonder tabak</w:t>
            </w:r>
            <w:r>
              <w:rPr>
                <w:rFonts w:asciiTheme="majorHAnsi" w:hAnsiTheme="majorHAnsi"/>
                <w:b/>
                <w:sz w:val="20"/>
                <w:szCs w:val="20"/>
              </w:rPr>
              <w:t xml:space="preserve"> op  31 mei 2018</w:t>
            </w:r>
          </w:p>
          <w:p w:rsidR="00A475F5" w:rsidRPr="00A475F5" w:rsidRDefault="00A475F5" w:rsidP="002F3603">
            <w:pPr>
              <w:pStyle w:val="Lijstalinea"/>
              <w:numPr>
                <w:ilvl w:val="0"/>
                <w:numId w:val="3"/>
              </w:numPr>
              <w:spacing w:after="200" w:line="276" w:lineRule="auto"/>
              <w:rPr>
                <w:rFonts w:asciiTheme="majorHAnsi" w:hAnsiTheme="majorHAnsi"/>
                <w:b/>
                <w:sz w:val="20"/>
                <w:szCs w:val="20"/>
              </w:rPr>
            </w:pPr>
            <w:r>
              <w:rPr>
                <w:rFonts w:asciiTheme="majorHAnsi" w:hAnsiTheme="majorHAnsi"/>
                <w:b/>
                <w:color w:val="C00000"/>
                <w:sz w:val="20"/>
                <w:szCs w:val="20"/>
              </w:rPr>
              <w:t xml:space="preserve">Dag van de Mantelzorg </w:t>
            </w:r>
            <w:r w:rsidRPr="00A475F5">
              <w:rPr>
                <w:rFonts w:asciiTheme="majorHAnsi" w:hAnsiTheme="majorHAnsi"/>
                <w:b/>
                <w:sz w:val="20"/>
                <w:szCs w:val="20"/>
              </w:rPr>
              <w:t xml:space="preserve">op 24 juni 2018 </w:t>
            </w:r>
          </w:p>
          <w:p w:rsidR="00613AB6" w:rsidRPr="00017858" w:rsidRDefault="00613AB6" w:rsidP="00613AB6">
            <w:pPr>
              <w:spacing w:after="200" w:line="276" w:lineRule="auto"/>
              <w:rPr>
                <w:rFonts w:asciiTheme="majorHAnsi" w:hAnsiTheme="majorHAnsi"/>
                <w:sz w:val="20"/>
                <w:szCs w:val="20"/>
              </w:rPr>
            </w:pPr>
            <w:r w:rsidRPr="00017858">
              <w:rPr>
                <w:rFonts w:asciiTheme="majorHAnsi" w:hAnsiTheme="majorHAnsi"/>
                <w:sz w:val="20"/>
                <w:szCs w:val="20"/>
              </w:rPr>
              <w:t>___________________________________________________________________________________________________</w:t>
            </w:r>
            <w:r w:rsidR="00145707" w:rsidRPr="00017858">
              <w:rPr>
                <w:rFonts w:asciiTheme="majorHAnsi" w:hAnsiTheme="majorHAnsi"/>
                <w:sz w:val="20"/>
                <w:szCs w:val="20"/>
              </w:rPr>
              <w:t>______________</w:t>
            </w:r>
            <w:r w:rsidR="000C13DA">
              <w:rPr>
                <w:rFonts w:asciiTheme="majorHAnsi" w:hAnsiTheme="majorHAnsi"/>
                <w:sz w:val="20"/>
                <w:szCs w:val="20"/>
              </w:rPr>
              <w:t>________________________</w:t>
            </w:r>
            <w:r w:rsidR="00145707" w:rsidRPr="00017858">
              <w:rPr>
                <w:rFonts w:asciiTheme="majorHAnsi" w:hAnsiTheme="majorHAnsi"/>
                <w:sz w:val="20"/>
                <w:szCs w:val="20"/>
              </w:rPr>
              <w:t>____</w:t>
            </w:r>
            <w:r w:rsidRPr="00017858">
              <w:rPr>
                <w:rFonts w:asciiTheme="majorHAnsi" w:hAnsiTheme="majorHAnsi"/>
                <w:sz w:val="20"/>
                <w:szCs w:val="20"/>
              </w:rPr>
              <w:t>___</w:t>
            </w:r>
          </w:p>
          <w:tbl>
            <w:tblPr>
              <w:tblStyle w:val="Tabelraster"/>
              <w:tblW w:w="10710" w:type="dxa"/>
              <w:tblLayout w:type="fixed"/>
              <w:tblLook w:val="04A0"/>
            </w:tblPr>
            <w:tblGrid>
              <w:gridCol w:w="10710"/>
            </w:tblGrid>
            <w:tr w:rsidR="00613AB6" w:rsidRPr="00017858" w:rsidTr="002F3603">
              <w:trPr>
                <w:trHeight w:val="924"/>
              </w:trPr>
              <w:tc>
                <w:tcPr>
                  <w:tcW w:w="10710" w:type="dxa"/>
                </w:tcPr>
                <w:p w:rsidR="00613AB6" w:rsidRPr="00017858" w:rsidRDefault="00613AB6" w:rsidP="00107421">
                  <w:pPr>
                    <w:framePr w:hSpace="133" w:wrap="around" w:vAnchor="text" w:hAnchor="text" w:x="-963"/>
                    <w:spacing w:line="276" w:lineRule="auto"/>
                    <w:rPr>
                      <w:rFonts w:asciiTheme="majorHAnsi" w:hAnsiTheme="majorHAnsi"/>
                      <w:color w:val="C00000"/>
                      <w:sz w:val="20"/>
                      <w:szCs w:val="20"/>
                    </w:rPr>
                  </w:pPr>
                  <w:r w:rsidRPr="00017858">
                    <w:rPr>
                      <w:rFonts w:asciiTheme="majorHAnsi" w:hAnsiTheme="majorHAnsi"/>
                      <w:color w:val="C00000"/>
                      <w:sz w:val="20"/>
                      <w:szCs w:val="20"/>
                    </w:rPr>
                    <w:t>Tiebreak.</w:t>
                  </w:r>
                </w:p>
                <w:p w:rsidR="00613AB6" w:rsidRPr="00017858" w:rsidRDefault="006E5565" w:rsidP="00107421">
                  <w:pPr>
                    <w:framePr w:hSpace="133" w:wrap="around" w:vAnchor="text" w:hAnchor="text" w:x="-963"/>
                    <w:rPr>
                      <w:rFonts w:asciiTheme="minorHAnsi" w:eastAsia="Times New Roman" w:hAnsiTheme="minorHAnsi"/>
                      <w:color w:val="000000"/>
                      <w:sz w:val="20"/>
                      <w:szCs w:val="20"/>
                      <w:lang w:eastAsia="nl-NL"/>
                    </w:rPr>
                  </w:pPr>
                  <w:r w:rsidRPr="00017858">
                    <w:rPr>
                      <w:rFonts w:asciiTheme="minorHAnsi" w:eastAsia="Times New Roman" w:hAnsiTheme="minorHAnsi"/>
                      <w:color w:val="000000"/>
                      <w:sz w:val="20"/>
                      <w:szCs w:val="20"/>
                      <w:lang w:eastAsia="nl-NL"/>
                    </w:rPr>
                    <w:t>De</w:t>
                  </w:r>
                  <w:r w:rsidR="00613AB6" w:rsidRPr="00017858">
                    <w:rPr>
                      <w:rFonts w:asciiTheme="minorHAnsi" w:eastAsia="Times New Roman" w:hAnsiTheme="minorHAnsi"/>
                      <w:color w:val="000000"/>
                      <w:sz w:val="20"/>
                      <w:szCs w:val="20"/>
                      <w:lang w:eastAsia="nl-NL"/>
                    </w:rPr>
                    <w:t xml:space="preserve"> tiebreaks </w:t>
                  </w:r>
                  <w:r w:rsidRPr="00017858">
                    <w:rPr>
                      <w:rFonts w:asciiTheme="minorHAnsi" w:eastAsia="Times New Roman" w:hAnsiTheme="minorHAnsi"/>
                      <w:color w:val="000000"/>
                      <w:sz w:val="20"/>
                      <w:szCs w:val="20"/>
                      <w:lang w:eastAsia="nl-NL"/>
                    </w:rPr>
                    <w:t xml:space="preserve">die reeds werden gepubliceerd </w:t>
                  </w:r>
                  <w:r w:rsidR="00613AB6" w:rsidRPr="00017858">
                    <w:rPr>
                      <w:rFonts w:asciiTheme="minorHAnsi" w:eastAsia="Times New Roman" w:hAnsiTheme="minorHAnsi"/>
                      <w:color w:val="000000"/>
                      <w:sz w:val="20"/>
                      <w:szCs w:val="20"/>
                      <w:lang w:eastAsia="nl-NL"/>
                    </w:rPr>
                    <w:t xml:space="preserve">kan </w:t>
                  </w:r>
                  <w:r w:rsidRPr="00017858">
                    <w:rPr>
                      <w:rFonts w:asciiTheme="minorHAnsi" w:eastAsia="Times New Roman" w:hAnsiTheme="minorHAnsi"/>
                      <w:color w:val="000000"/>
                      <w:sz w:val="20"/>
                      <w:szCs w:val="20"/>
                      <w:lang w:eastAsia="nl-NL"/>
                    </w:rPr>
                    <w:t xml:space="preserve">men </w:t>
                  </w:r>
                  <w:r w:rsidR="00613AB6" w:rsidRPr="00017858">
                    <w:rPr>
                      <w:rFonts w:asciiTheme="minorHAnsi" w:eastAsia="Times New Roman" w:hAnsiTheme="minorHAnsi"/>
                      <w:color w:val="000000"/>
                      <w:sz w:val="20"/>
                      <w:szCs w:val="20"/>
                      <w:lang w:eastAsia="nl-NL"/>
                    </w:rPr>
                    <w:t xml:space="preserve">vinden op de onderstaande link:  </w:t>
                  </w:r>
                  <w:hyperlink r:id="rId7" w:history="1">
                    <w:r w:rsidR="00613AB6" w:rsidRPr="00017858">
                      <w:rPr>
                        <w:rStyle w:val="Hyperlink"/>
                        <w:rFonts w:asciiTheme="minorHAnsi" w:eastAsia="Times New Roman" w:hAnsiTheme="minorHAnsi"/>
                        <w:sz w:val="20"/>
                        <w:szCs w:val="20"/>
                        <w:lang w:eastAsia="nl-NL"/>
                      </w:rPr>
                      <w:t>http://www.davidlarmuseau.com/tiebreak</w:t>
                    </w:r>
                  </w:hyperlink>
                </w:p>
              </w:tc>
            </w:tr>
          </w:tbl>
          <w:p w:rsidR="00D6790D" w:rsidRPr="00D6790D" w:rsidRDefault="00D6790D" w:rsidP="00D6790D">
            <w:pPr>
              <w:spacing w:after="200" w:line="276" w:lineRule="auto"/>
              <w:rPr>
                <w:rFonts w:asciiTheme="majorHAnsi" w:hAnsiTheme="majorHAnsi"/>
                <w:b/>
                <w:i/>
                <w:color w:val="C00000"/>
                <w:sz w:val="20"/>
                <w:szCs w:val="20"/>
              </w:rPr>
            </w:pPr>
          </w:p>
          <w:p w:rsidR="00D66C22" w:rsidRPr="00D66C22" w:rsidRDefault="00D66C22" w:rsidP="00D6790D">
            <w:pPr>
              <w:pStyle w:val="Lijstalinea"/>
              <w:numPr>
                <w:ilvl w:val="0"/>
                <w:numId w:val="13"/>
              </w:numPr>
              <w:spacing w:after="200" w:line="276" w:lineRule="auto"/>
              <w:rPr>
                <w:rFonts w:asciiTheme="majorHAnsi" w:hAnsiTheme="majorHAnsi"/>
                <w:b/>
                <w:i/>
                <w:color w:val="C00000"/>
              </w:rPr>
            </w:pPr>
            <w:r>
              <w:rPr>
                <w:rFonts w:asciiTheme="majorHAnsi" w:hAnsiTheme="majorHAnsi"/>
                <w:b/>
              </w:rPr>
              <w:t xml:space="preserve">Drie miljoen euro investeringen gefinaliseerd – </w:t>
            </w:r>
            <w:r w:rsidRPr="00D66C22">
              <w:rPr>
                <w:rFonts w:asciiTheme="majorHAnsi" w:hAnsiTheme="majorHAnsi"/>
                <w:b/>
                <w:color w:val="C00000"/>
              </w:rPr>
              <w:t>Zorginstellingen OCMW</w:t>
            </w:r>
            <w:r w:rsidR="00D6790D" w:rsidRPr="00D6790D">
              <w:rPr>
                <w:rFonts w:asciiTheme="majorHAnsi" w:hAnsiTheme="majorHAnsi"/>
                <w:b/>
              </w:rPr>
              <w:t xml:space="preserve"> </w:t>
            </w:r>
          </w:p>
          <w:p w:rsidR="00D66C22" w:rsidRPr="00D84EFF" w:rsidRDefault="00D66C22" w:rsidP="00D66C22">
            <w:pPr>
              <w:rPr>
                <w:rFonts w:asciiTheme="minorHAnsi" w:hAnsiTheme="minorHAnsi"/>
                <w:sz w:val="24"/>
                <w:szCs w:val="24"/>
              </w:rPr>
            </w:pPr>
            <w:r w:rsidRPr="00D84EFF">
              <w:rPr>
                <w:rFonts w:asciiTheme="minorHAnsi" w:hAnsiTheme="minorHAnsi"/>
                <w:sz w:val="24"/>
                <w:szCs w:val="24"/>
              </w:rPr>
              <w:t xml:space="preserve">De voorbije jaren investeerde het OCMW drie miljoen euro in de renovatie van de woonzorgcentra Denderoord en De Populier en de zestig oudste assistentiewoningen van De Maretak. ‘Wij bieden een volwaardig zorg aan die kwalitatief hoogstaand, toegankelijk en betaalbaar is’, zegt </w:t>
            </w:r>
            <w:proofErr w:type="spellStart"/>
            <w:r w:rsidRPr="00D84EFF">
              <w:rPr>
                <w:rFonts w:asciiTheme="minorHAnsi" w:hAnsiTheme="minorHAnsi"/>
                <w:sz w:val="24"/>
                <w:szCs w:val="24"/>
              </w:rPr>
              <w:t>CMW-voorzitter</w:t>
            </w:r>
            <w:proofErr w:type="spellEnd"/>
            <w:r w:rsidRPr="00D84EFF">
              <w:rPr>
                <w:rFonts w:asciiTheme="minorHAnsi" w:hAnsiTheme="minorHAnsi"/>
                <w:sz w:val="24"/>
                <w:szCs w:val="24"/>
              </w:rPr>
              <w:t xml:space="preserve"> David Larmuseau. ‘De plaatselijke overheid moet ook morgen die rol blijven opnemen, want door het financieel gezond maken van die instellingen kosten zij de belastingbetaler geen eurocent.’</w:t>
            </w:r>
          </w:p>
          <w:p w:rsidR="00D66C22" w:rsidRPr="00D84EFF" w:rsidRDefault="00D66C22" w:rsidP="00D66C22">
            <w:pPr>
              <w:rPr>
                <w:rFonts w:asciiTheme="minorHAnsi" w:hAnsiTheme="minorHAnsi"/>
                <w:b/>
                <w:sz w:val="24"/>
                <w:szCs w:val="24"/>
              </w:rPr>
            </w:pPr>
          </w:p>
          <w:p w:rsidR="00D66C22" w:rsidRPr="00D84EFF" w:rsidRDefault="00D66C22" w:rsidP="00D66C22">
            <w:pPr>
              <w:rPr>
                <w:rFonts w:asciiTheme="minorHAnsi" w:hAnsiTheme="minorHAnsi"/>
                <w:b/>
              </w:rPr>
            </w:pPr>
            <w:r w:rsidRPr="00D84EFF">
              <w:rPr>
                <w:rFonts w:asciiTheme="minorHAnsi" w:hAnsiTheme="minorHAnsi"/>
                <w:b/>
              </w:rPr>
              <w:t xml:space="preserve">Infrastructuur </w:t>
            </w:r>
            <w:r w:rsidRPr="00D84EFF">
              <w:rPr>
                <w:rFonts w:asciiTheme="minorHAnsi" w:hAnsiTheme="minorHAnsi"/>
                <w:b/>
                <w:color w:val="C00000"/>
              </w:rPr>
              <w:t>tip top in orde</w:t>
            </w:r>
          </w:p>
          <w:p w:rsidR="00D66C22" w:rsidRPr="00D84EFF" w:rsidRDefault="00D66C22" w:rsidP="00D66C22">
            <w:pPr>
              <w:rPr>
                <w:rFonts w:asciiTheme="minorHAnsi" w:hAnsiTheme="minorHAnsi"/>
              </w:rPr>
            </w:pPr>
            <w:r w:rsidRPr="00D84EFF">
              <w:rPr>
                <w:rFonts w:asciiTheme="minorHAnsi" w:hAnsiTheme="minorHAnsi"/>
              </w:rPr>
              <w:t>De voorbije jaren heeft het OCMW fors geïnvesteerd in haar zorginstellingen. De zestig oudste assistentiewoningen in De Maretak worden volledig gerenoveerd. De laatste werken zijn gepland voor augustus. Op dat moment zullen ook de schilderwerken, de laatste fase in de renovatie van de woonzorgcentra Denderoord en De Populier, zijn voltooid. Die tellen samen 224 bedden. Het totale kostenplaatje van de investeringen, met inbegrip van het nieuwe noodoproepsysteem en de branddetectiecentrale, bedraagt ruim drie miljoen euro. ‘Daarmee staan die gebouwen tip top in orde’, zegt OCMW-voorzitter David Larmuseau.</w:t>
            </w:r>
          </w:p>
          <w:p w:rsidR="00D66C22" w:rsidRPr="00D84EFF" w:rsidRDefault="00D66C22" w:rsidP="00D66C22">
            <w:pPr>
              <w:rPr>
                <w:rFonts w:asciiTheme="minorHAnsi" w:hAnsiTheme="minorHAnsi"/>
                <w:b/>
                <w:color w:val="C00000"/>
              </w:rPr>
            </w:pPr>
          </w:p>
          <w:p w:rsidR="00D66C22" w:rsidRPr="00D84EFF" w:rsidRDefault="00D66C22" w:rsidP="00D66C22">
            <w:pPr>
              <w:rPr>
                <w:rFonts w:asciiTheme="minorHAnsi" w:hAnsiTheme="minorHAnsi"/>
                <w:b/>
              </w:rPr>
            </w:pPr>
            <w:r w:rsidRPr="00D84EFF">
              <w:rPr>
                <w:rFonts w:asciiTheme="minorHAnsi" w:hAnsiTheme="minorHAnsi"/>
                <w:b/>
                <w:color w:val="C00000"/>
              </w:rPr>
              <w:t>Zelf</w:t>
            </w:r>
            <w:r w:rsidRPr="00D84EFF">
              <w:rPr>
                <w:rFonts w:asciiTheme="minorHAnsi" w:hAnsiTheme="minorHAnsi"/>
                <w:b/>
              </w:rPr>
              <w:t>bedruipend</w:t>
            </w:r>
          </w:p>
          <w:p w:rsidR="00D66C22" w:rsidRDefault="00D66C22" w:rsidP="00D66C22">
            <w:pPr>
              <w:rPr>
                <w:rFonts w:asciiTheme="minorHAnsi" w:hAnsiTheme="minorHAnsi"/>
              </w:rPr>
            </w:pPr>
            <w:r w:rsidRPr="00D84EFF">
              <w:rPr>
                <w:rFonts w:asciiTheme="minorHAnsi" w:hAnsiTheme="minorHAnsi"/>
              </w:rPr>
              <w:t xml:space="preserve">Voor de bewoners werden de voorbije zes jaar geen prijsverhogingen doorgevoerd met uitzondering van de </w:t>
            </w:r>
            <w:r w:rsidRPr="00D84EFF">
              <w:rPr>
                <w:rFonts w:asciiTheme="minorHAnsi" w:hAnsiTheme="minorHAnsi"/>
              </w:rPr>
              <w:lastRenderedPageBreak/>
              <w:t>indexstijgingen. Wel zijn door een betere organisatie, het maximaliseren van de subsidies en het eigen beheer nemen van de catering deze instellingen financieel gezond gemaakt. De zorginstellingen kosten de belastingbetaler geen eurocent.</w:t>
            </w:r>
          </w:p>
          <w:p w:rsidR="00D66C22" w:rsidRPr="00D84EFF" w:rsidRDefault="00D66C22" w:rsidP="00D66C22">
            <w:pPr>
              <w:rPr>
                <w:rFonts w:asciiTheme="minorHAnsi" w:hAnsiTheme="minorHAnsi"/>
                <w:b/>
              </w:rPr>
            </w:pPr>
          </w:p>
          <w:p w:rsidR="00D66C22" w:rsidRPr="00D84EFF" w:rsidRDefault="00D66C22" w:rsidP="00D66C22">
            <w:pPr>
              <w:rPr>
                <w:rFonts w:asciiTheme="minorHAnsi" w:hAnsiTheme="minorHAnsi"/>
                <w:b/>
              </w:rPr>
            </w:pPr>
            <w:r w:rsidRPr="00D84EFF">
              <w:rPr>
                <w:rFonts w:asciiTheme="minorHAnsi" w:hAnsiTheme="minorHAnsi"/>
                <w:b/>
              </w:rPr>
              <w:t xml:space="preserve">Zorgaanbod </w:t>
            </w:r>
            <w:r w:rsidRPr="00D84EFF">
              <w:rPr>
                <w:rFonts w:asciiTheme="minorHAnsi" w:hAnsiTheme="minorHAnsi"/>
                <w:b/>
                <w:color w:val="C00000"/>
              </w:rPr>
              <w:t>behouden</w:t>
            </w:r>
          </w:p>
          <w:p w:rsidR="00D66C22" w:rsidRDefault="00D66C22" w:rsidP="00D66C22">
            <w:pPr>
              <w:rPr>
                <w:rFonts w:asciiTheme="minorHAnsi" w:hAnsiTheme="minorHAnsi"/>
              </w:rPr>
            </w:pPr>
            <w:r w:rsidRPr="00D84EFF">
              <w:rPr>
                <w:rFonts w:asciiTheme="minorHAnsi" w:hAnsiTheme="minorHAnsi"/>
              </w:rPr>
              <w:t xml:space="preserve">‘Het is de taak van de plaatselijke overheid om ook morgen dat zorgaanbod te behouden’, onderstreept Larmuseau. ‘Dat is de enige waarborg om blijvend een kwalitatief hoogstaande zorg aan te bieden die toegankelijk is </w:t>
            </w:r>
            <w:proofErr w:type="spellStart"/>
            <w:r w:rsidRPr="00D84EFF">
              <w:rPr>
                <w:rFonts w:asciiTheme="minorHAnsi" w:hAnsiTheme="minorHAnsi"/>
              </w:rPr>
              <w:t>én</w:t>
            </w:r>
            <w:proofErr w:type="spellEnd"/>
            <w:r w:rsidRPr="00D84EFF">
              <w:rPr>
                <w:rFonts w:asciiTheme="minorHAnsi" w:hAnsiTheme="minorHAnsi"/>
              </w:rPr>
              <w:t xml:space="preserve"> betaalbaar voor een grote groep van onze </w:t>
            </w:r>
            <w:proofErr w:type="spellStart"/>
            <w:r w:rsidRPr="00D84EFF">
              <w:rPr>
                <w:rFonts w:asciiTheme="minorHAnsi" w:hAnsiTheme="minorHAnsi"/>
              </w:rPr>
              <w:t>Geraardsbergse</w:t>
            </w:r>
            <w:proofErr w:type="spellEnd"/>
            <w:r w:rsidRPr="00D84EFF">
              <w:rPr>
                <w:rFonts w:asciiTheme="minorHAnsi" w:hAnsiTheme="minorHAnsi"/>
              </w:rPr>
              <w:t xml:space="preserve"> bejaarden. Dankzij het goede beheer van onze instellingen is een verhoging van de dagprijzen niet aan de orde.’</w:t>
            </w:r>
          </w:p>
          <w:p w:rsidR="00870D08" w:rsidRDefault="00870D08" w:rsidP="00D66C22">
            <w:pPr>
              <w:rPr>
                <w:rFonts w:asciiTheme="minorHAnsi" w:hAnsiTheme="minorHAnsi"/>
              </w:rPr>
            </w:pPr>
          </w:p>
          <w:p w:rsidR="00D66C22" w:rsidRPr="00D84EFF" w:rsidRDefault="00D66C22" w:rsidP="00D66C22">
            <w:pPr>
              <w:rPr>
                <w:rFonts w:asciiTheme="minorHAnsi" w:hAnsiTheme="minorHAnsi"/>
              </w:rPr>
            </w:pPr>
          </w:p>
          <w:p w:rsidR="00D66C22" w:rsidRPr="00D84EFF" w:rsidRDefault="00870D08" w:rsidP="00D66C22">
            <w:pPr>
              <w:rPr>
                <w:rFonts w:asciiTheme="minorHAnsi" w:hAnsiTheme="minorHAnsi"/>
              </w:rPr>
            </w:pPr>
            <w:r>
              <w:rPr>
                <w:rFonts w:asciiTheme="minorHAnsi" w:hAnsiTheme="minorHAnsi"/>
                <w:noProof/>
                <w:lang w:eastAsia="nl-BE"/>
              </w:rPr>
              <w:drawing>
                <wp:inline distT="0" distB="0" distL="0" distR="0">
                  <wp:extent cx="3799840" cy="2524945"/>
                  <wp:effectExtent l="171450" t="133350" r="353060" b="313505"/>
                  <wp:docPr id="3" name="Afbeelding 2" descr="De Popu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Populier.jpg"/>
                          <pic:cNvPicPr/>
                        </pic:nvPicPr>
                        <pic:blipFill>
                          <a:blip r:embed="rId8" cstate="print"/>
                          <a:stretch>
                            <a:fillRect/>
                          </a:stretch>
                        </pic:blipFill>
                        <pic:spPr>
                          <a:xfrm>
                            <a:off x="0" y="0"/>
                            <a:ext cx="3799840" cy="2524945"/>
                          </a:xfrm>
                          <a:prstGeom prst="rect">
                            <a:avLst/>
                          </a:prstGeom>
                          <a:ln>
                            <a:noFill/>
                          </a:ln>
                          <a:effectLst>
                            <a:outerShdw blurRad="292100" dist="139700" dir="2700000" algn="tl" rotWithShape="0">
                              <a:srgbClr val="333333">
                                <a:alpha val="65000"/>
                              </a:srgbClr>
                            </a:outerShdw>
                          </a:effectLst>
                        </pic:spPr>
                      </pic:pic>
                    </a:graphicData>
                  </a:graphic>
                </wp:inline>
              </w:drawing>
            </w:r>
          </w:p>
          <w:p w:rsidR="00870D08" w:rsidRDefault="00870D08" w:rsidP="00D66C22">
            <w:pPr>
              <w:rPr>
                <w:rFonts w:asciiTheme="minorHAnsi" w:hAnsiTheme="minorHAnsi"/>
              </w:rPr>
            </w:pPr>
          </w:p>
          <w:p w:rsidR="00D66C22" w:rsidRDefault="00870D08" w:rsidP="00870D08">
            <w:pPr>
              <w:jc w:val="center"/>
              <w:rPr>
                <w:rFonts w:asciiTheme="minorHAnsi" w:hAnsiTheme="minorHAnsi"/>
              </w:rPr>
            </w:pPr>
            <w:r>
              <w:rPr>
                <w:rFonts w:asciiTheme="minorHAnsi" w:hAnsiTheme="minorHAnsi"/>
                <w:noProof/>
                <w:lang w:eastAsia="nl-BE"/>
              </w:rPr>
              <w:drawing>
                <wp:inline distT="0" distB="0" distL="0" distR="0">
                  <wp:extent cx="3112770" cy="2286000"/>
                  <wp:effectExtent l="171450" t="133350" r="354330" b="304800"/>
                  <wp:docPr id="10" name="Afbeelding 9" descr="Denderoord Geraardsbe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eroord Geraardsbergen.jpg"/>
                          <pic:cNvPicPr/>
                        </pic:nvPicPr>
                        <pic:blipFill>
                          <a:blip r:embed="rId9" cstate="print"/>
                          <a:stretch>
                            <a:fillRect/>
                          </a:stretch>
                        </pic:blipFill>
                        <pic:spPr>
                          <a:xfrm>
                            <a:off x="0" y="0"/>
                            <a:ext cx="3118002" cy="2289843"/>
                          </a:xfrm>
                          <a:prstGeom prst="rect">
                            <a:avLst/>
                          </a:prstGeom>
                          <a:ln>
                            <a:noFill/>
                          </a:ln>
                          <a:effectLst>
                            <a:outerShdw blurRad="292100" dist="139700" dir="2700000" algn="tl" rotWithShape="0">
                              <a:srgbClr val="333333">
                                <a:alpha val="65000"/>
                              </a:srgbClr>
                            </a:outerShdw>
                          </a:effectLst>
                        </pic:spPr>
                      </pic:pic>
                    </a:graphicData>
                  </a:graphic>
                </wp:inline>
              </w:drawing>
            </w:r>
          </w:p>
          <w:p w:rsidR="00D66C22" w:rsidRDefault="00D66C22" w:rsidP="00D66C22">
            <w:pPr>
              <w:rPr>
                <w:rFonts w:asciiTheme="minorHAnsi" w:hAnsiTheme="minorHAnsi"/>
              </w:rPr>
            </w:pPr>
          </w:p>
          <w:p w:rsidR="00741087" w:rsidRPr="00D84EFF" w:rsidRDefault="00741087" w:rsidP="00741087">
            <w:pPr>
              <w:rPr>
                <w:rFonts w:asciiTheme="minorHAnsi" w:hAnsiTheme="minorHAnsi"/>
              </w:rPr>
            </w:pPr>
          </w:p>
          <w:p w:rsidR="00741087" w:rsidRPr="00741087" w:rsidRDefault="00741087" w:rsidP="00741087">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Pr>
                <w:rFonts w:asciiTheme="minorHAnsi" w:hAnsiTheme="minorHAnsi"/>
                <w:sz w:val="16"/>
                <w:szCs w:val="16"/>
              </w:rPr>
              <w:t>Foto 1: WZC De Populier ; Foto 2: WZC Denderoord</w:t>
            </w:r>
          </w:p>
          <w:p w:rsidR="00D66C22" w:rsidRPr="00D84EFF" w:rsidRDefault="00D66C22" w:rsidP="00D66C22">
            <w:pPr>
              <w:rPr>
                <w:rFonts w:asciiTheme="minorHAnsi" w:hAnsiTheme="minorHAnsi"/>
              </w:rPr>
            </w:pPr>
          </w:p>
          <w:p w:rsidR="00D66C22" w:rsidRDefault="00741087" w:rsidP="00741087">
            <w:pPr>
              <w:jc w:val="center"/>
              <w:rPr>
                <w:rFonts w:asciiTheme="minorHAnsi" w:hAnsiTheme="minorHAnsi"/>
                <w:b/>
                <w:sz w:val="28"/>
                <w:szCs w:val="28"/>
              </w:rPr>
            </w:pPr>
            <w:r w:rsidRPr="00741087">
              <w:rPr>
                <w:rFonts w:asciiTheme="minorHAnsi" w:hAnsiTheme="minorHAnsi"/>
                <w:b/>
                <w:sz w:val="28"/>
                <w:szCs w:val="28"/>
              </w:rPr>
              <w:t>***</w:t>
            </w:r>
          </w:p>
          <w:p w:rsidR="00D476AD" w:rsidRPr="00D476AD" w:rsidRDefault="00D476AD" w:rsidP="00D476AD">
            <w:pPr>
              <w:pStyle w:val="Lijstalinea"/>
              <w:numPr>
                <w:ilvl w:val="0"/>
                <w:numId w:val="13"/>
              </w:numPr>
              <w:spacing w:after="200" w:line="276" w:lineRule="auto"/>
              <w:rPr>
                <w:rFonts w:asciiTheme="majorHAnsi" w:hAnsiTheme="majorHAnsi"/>
                <w:b/>
              </w:rPr>
            </w:pPr>
            <w:r w:rsidRPr="00D476AD">
              <w:rPr>
                <w:rFonts w:asciiTheme="majorHAnsi" w:hAnsiTheme="majorHAnsi"/>
                <w:b/>
                <w:color w:val="C00000"/>
              </w:rPr>
              <w:lastRenderedPageBreak/>
              <w:t>Stop Darmkanker</w:t>
            </w:r>
            <w:r>
              <w:rPr>
                <w:rFonts w:asciiTheme="majorHAnsi" w:hAnsiTheme="majorHAnsi"/>
                <w:b/>
              </w:rPr>
              <w:t xml:space="preserve"> in het kader van </w:t>
            </w:r>
            <w:proofErr w:type="spellStart"/>
            <w:r>
              <w:rPr>
                <w:rFonts w:asciiTheme="majorHAnsi" w:hAnsiTheme="majorHAnsi"/>
                <w:b/>
              </w:rPr>
              <w:t>Wereldgezondheidsdag</w:t>
            </w:r>
            <w:proofErr w:type="spellEnd"/>
            <w:r>
              <w:rPr>
                <w:rFonts w:asciiTheme="majorHAnsi" w:hAnsiTheme="majorHAnsi"/>
                <w:b/>
              </w:rPr>
              <w:t xml:space="preserve"> 7 april 2018.</w:t>
            </w:r>
          </w:p>
          <w:p w:rsidR="00D476AD" w:rsidRPr="00D476AD" w:rsidRDefault="00D476AD" w:rsidP="00D476AD">
            <w:pPr>
              <w:pStyle w:val="Tekstzonderopmaak"/>
              <w:rPr>
                <w:rFonts w:asciiTheme="minorHAnsi" w:hAnsiTheme="minorHAnsi"/>
                <w:color w:val="auto"/>
                <w:sz w:val="22"/>
                <w:szCs w:val="22"/>
              </w:rPr>
            </w:pPr>
            <w:r w:rsidRPr="00D476AD">
              <w:rPr>
                <w:rFonts w:asciiTheme="minorHAnsi" w:hAnsiTheme="minorHAnsi"/>
                <w:color w:val="auto"/>
                <w:sz w:val="22"/>
                <w:szCs w:val="22"/>
              </w:rPr>
              <w:t>Op zaterdag 7 april stond tussen het opblaasbaar darmmodel van Stop Darmkanker opgesteld op de Markt van Geraardsbergen.</w:t>
            </w:r>
            <w:r>
              <w:rPr>
                <w:rFonts w:asciiTheme="minorHAnsi" w:hAnsiTheme="minorHAnsi"/>
                <w:color w:val="auto"/>
                <w:sz w:val="22"/>
                <w:szCs w:val="22"/>
              </w:rPr>
              <w:t xml:space="preserve"> </w:t>
            </w:r>
            <w:r w:rsidRPr="00D476AD">
              <w:rPr>
                <w:rFonts w:asciiTheme="minorHAnsi" w:hAnsiTheme="minorHAnsi"/>
                <w:color w:val="auto"/>
                <w:sz w:val="22"/>
                <w:szCs w:val="22"/>
              </w:rPr>
              <w:t xml:space="preserve">Dit ter gelegenheid van de </w:t>
            </w:r>
            <w:proofErr w:type="spellStart"/>
            <w:r w:rsidRPr="00D476AD">
              <w:rPr>
                <w:rFonts w:asciiTheme="minorHAnsi" w:hAnsiTheme="minorHAnsi"/>
                <w:color w:val="auto"/>
                <w:sz w:val="22"/>
                <w:szCs w:val="22"/>
              </w:rPr>
              <w:t>Wereldgezondheidsdag</w:t>
            </w:r>
            <w:proofErr w:type="spellEnd"/>
            <w:r w:rsidRPr="00D476AD">
              <w:rPr>
                <w:rFonts w:asciiTheme="minorHAnsi" w:hAnsiTheme="minorHAnsi"/>
                <w:color w:val="auto"/>
                <w:sz w:val="22"/>
                <w:szCs w:val="22"/>
              </w:rPr>
              <w:t>.</w:t>
            </w:r>
          </w:p>
          <w:p w:rsidR="00D476AD" w:rsidRPr="00D476AD" w:rsidRDefault="00D476AD" w:rsidP="00D476AD">
            <w:pPr>
              <w:pStyle w:val="Tekstzonderopmaak"/>
              <w:rPr>
                <w:rFonts w:asciiTheme="minorHAnsi" w:hAnsiTheme="minorHAnsi"/>
                <w:color w:val="auto"/>
                <w:sz w:val="22"/>
                <w:szCs w:val="22"/>
              </w:rPr>
            </w:pPr>
          </w:p>
          <w:p w:rsidR="00D476AD" w:rsidRPr="00D476AD" w:rsidRDefault="00D476AD" w:rsidP="00D476AD">
            <w:pPr>
              <w:pStyle w:val="Tekstzonderopmaak"/>
              <w:rPr>
                <w:rFonts w:asciiTheme="minorHAnsi" w:hAnsiTheme="minorHAnsi"/>
                <w:color w:val="auto"/>
                <w:sz w:val="22"/>
                <w:szCs w:val="22"/>
              </w:rPr>
            </w:pPr>
            <w:r w:rsidRPr="00D476AD">
              <w:rPr>
                <w:rFonts w:asciiTheme="minorHAnsi" w:hAnsiTheme="minorHAnsi"/>
                <w:color w:val="auto"/>
                <w:sz w:val="22"/>
                <w:szCs w:val="22"/>
              </w:rPr>
              <w:t>“Eén persoon op twintig wordt in zijn leven geconfronteerd met darmkanker. Wanneer het tijdig wordt opgespoord, is de kans op genezing 95%”, zegt schepen voor sociale zaken en welzijn David Larmuseau.</w:t>
            </w:r>
          </w:p>
          <w:p w:rsidR="00D476AD" w:rsidRPr="00D476AD" w:rsidRDefault="00D476AD" w:rsidP="00D476AD">
            <w:pPr>
              <w:pStyle w:val="Tekstzonderopmaak"/>
              <w:rPr>
                <w:rFonts w:asciiTheme="minorHAnsi" w:hAnsiTheme="minorHAnsi"/>
                <w:color w:val="auto"/>
                <w:sz w:val="22"/>
                <w:szCs w:val="22"/>
              </w:rPr>
            </w:pPr>
            <w:r w:rsidRPr="00D476AD">
              <w:rPr>
                <w:rFonts w:asciiTheme="minorHAnsi" w:hAnsiTheme="minorHAnsi"/>
                <w:color w:val="auto"/>
                <w:sz w:val="22"/>
                <w:szCs w:val="22"/>
              </w:rPr>
              <w:t>“Op deze manier willen we mensen ook stimuleren om deel te nemen aan het bevolkingsonderzoek rond darmkanker”.</w:t>
            </w:r>
          </w:p>
          <w:p w:rsidR="00D476AD" w:rsidRPr="00D476AD" w:rsidRDefault="00D476AD" w:rsidP="00D476AD">
            <w:pPr>
              <w:pStyle w:val="Tekstzonderopmaak"/>
              <w:rPr>
                <w:rFonts w:asciiTheme="minorHAnsi" w:hAnsiTheme="minorHAnsi"/>
                <w:color w:val="auto"/>
                <w:sz w:val="22"/>
                <w:szCs w:val="22"/>
              </w:rPr>
            </w:pPr>
          </w:p>
          <w:p w:rsidR="00D476AD" w:rsidRPr="00D476AD" w:rsidRDefault="00D476AD" w:rsidP="00D476AD">
            <w:pPr>
              <w:pStyle w:val="Tekstzonderopmaak"/>
              <w:rPr>
                <w:rFonts w:asciiTheme="minorHAnsi" w:hAnsiTheme="minorHAnsi"/>
                <w:color w:val="auto"/>
                <w:sz w:val="22"/>
                <w:szCs w:val="22"/>
              </w:rPr>
            </w:pPr>
            <w:r w:rsidRPr="00D476AD">
              <w:rPr>
                <w:rFonts w:asciiTheme="minorHAnsi" w:hAnsiTheme="minorHAnsi"/>
                <w:color w:val="auto"/>
                <w:sz w:val="22"/>
                <w:szCs w:val="22"/>
              </w:rPr>
              <w:t>Dankzij het opblaasbare darmmodel komen mensen op een ludieke manier te weten hoe darmkanker ontstaat.</w:t>
            </w:r>
          </w:p>
          <w:p w:rsidR="00D476AD" w:rsidRDefault="00D476AD" w:rsidP="00D476AD">
            <w:pPr>
              <w:pStyle w:val="Tekstzonderopmaak"/>
            </w:pPr>
          </w:p>
          <w:p w:rsidR="00D476AD" w:rsidRDefault="00D476AD" w:rsidP="00D476AD">
            <w:pPr>
              <w:rPr>
                <w:rFonts w:asciiTheme="minorHAnsi" w:hAnsiTheme="minorHAnsi"/>
                <w:b/>
                <w:sz w:val="28"/>
                <w:szCs w:val="28"/>
              </w:rPr>
            </w:pPr>
            <w:r>
              <w:rPr>
                <w:rFonts w:asciiTheme="minorHAnsi" w:hAnsiTheme="minorHAnsi"/>
                <w:b/>
                <w:noProof/>
                <w:sz w:val="28"/>
                <w:szCs w:val="28"/>
                <w:lang w:eastAsia="nl-BE"/>
              </w:rPr>
              <w:drawing>
                <wp:inline distT="0" distB="0" distL="0" distR="0">
                  <wp:extent cx="3470910" cy="2603345"/>
                  <wp:effectExtent l="171450" t="133350" r="358140" b="311305"/>
                  <wp:docPr id="6" name="Afbeelding 5" descr="Foto preventie darmk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reventie darmkanker.jpg"/>
                          <pic:cNvPicPr/>
                        </pic:nvPicPr>
                        <pic:blipFill>
                          <a:blip r:embed="rId10" cstate="print"/>
                          <a:stretch>
                            <a:fillRect/>
                          </a:stretch>
                        </pic:blipFill>
                        <pic:spPr>
                          <a:xfrm>
                            <a:off x="0" y="0"/>
                            <a:ext cx="3471775" cy="2603994"/>
                          </a:xfrm>
                          <a:prstGeom prst="rect">
                            <a:avLst/>
                          </a:prstGeom>
                          <a:ln>
                            <a:noFill/>
                          </a:ln>
                          <a:effectLst>
                            <a:outerShdw blurRad="292100" dist="139700" dir="2700000" algn="tl" rotWithShape="0">
                              <a:srgbClr val="333333">
                                <a:alpha val="65000"/>
                              </a:srgbClr>
                            </a:outerShdw>
                          </a:effectLst>
                        </pic:spPr>
                      </pic:pic>
                    </a:graphicData>
                  </a:graphic>
                </wp:inline>
              </w:drawing>
            </w:r>
          </w:p>
          <w:p w:rsidR="00D476AD" w:rsidRPr="00741087" w:rsidRDefault="00D476AD" w:rsidP="00D476AD">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Pr>
                <w:rFonts w:asciiTheme="minorHAnsi" w:hAnsiTheme="minorHAnsi"/>
                <w:sz w:val="16"/>
                <w:szCs w:val="16"/>
              </w:rPr>
              <w:t>Foto: Opblaasbare darmmodel op de markt in Geraardsbergen</w:t>
            </w:r>
          </w:p>
          <w:p w:rsidR="00D476AD" w:rsidRDefault="00D476AD" w:rsidP="00741087">
            <w:pPr>
              <w:jc w:val="center"/>
              <w:rPr>
                <w:rFonts w:asciiTheme="minorHAnsi" w:hAnsiTheme="minorHAnsi"/>
                <w:b/>
                <w:sz w:val="28"/>
                <w:szCs w:val="28"/>
              </w:rPr>
            </w:pPr>
          </w:p>
          <w:p w:rsidR="00D476AD" w:rsidRDefault="00D476AD" w:rsidP="00741087">
            <w:pPr>
              <w:jc w:val="center"/>
              <w:rPr>
                <w:rFonts w:asciiTheme="minorHAnsi" w:hAnsiTheme="minorHAnsi"/>
                <w:b/>
                <w:sz w:val="28"/>
                <w:szCs w:val="28"/>
              </w:rPr>
            </w:pPr>
            <w:r>
              <w:rPr>
                <w:rFonts w:asciiTheme="minorHAnsi" w:hAnsiTheme="minorHAnsi"/>
                <w:b/>
                <w:sz w:val="28"/>
                <w:szCs w:val="28"/>
              </w:rPr>
              <w:t>***</w:t>
            </w:r>
          </w:p>
          <w:p w:rsidR="00D476AD" w:rsidRPr="00741087" w:rsidRDefault="00D476AD" w:rsidP="00741087">
            <w:pPr>
              <w:jc w:val="center"/>
              <w:rPr>
                <w:rFonts w:asciiTheme="minorHAnsi" w:hAnsiTheme="minorHAnsi"/>
                <w:b/>
                <w:sz w:val="28"/>
                <w:szCs w:val="28"/>
              </w:rPr>
            </w:pPr>
          </w:p>
          <w:p w:rsidR="00D66C22" w:rsidRPr="00D476AD" w:rsidRDefault="009A245B" w:rsidP="00D476AD">
            <w:pPr>
              <w:pStyle w:val="Lijstalinea"/>
              <w:numPr>
                <w:ilvl w:val="0"/>
                <w:numId w:val="13"/>
              </w:numPr>
              <w:spacing w:after="200" w:line="276" w:lineRule="auto"/>
              <w:rPr>
                <w:rFonts w:asciiTheme="majorHAnsi" w:hAnsiTheme="majorHAnsi"/>
                <w:b/>
              </w:rPr>
            </w:pPr>
            <w:r w:rsidRPr="00D476AD">
              <w:rPr>
                <w:rFonts w:asciiTheme="majorHAnsi" w:hAnsiTheme="majorHAnsi"/>
                <w:b/>
              </w:rPr>
              <w:t xml:space="preserve">300 aanwezigen op inhuldiging geboorteboom. Dromen van </w:t>
            </w:r>
            <w:r w:rsidRPr="00D476AD">
              <w:rPr>
                <w:rFonts w:asciiTheme="majorHAnsi" w:hAnsiTheme="majorHAnsi"/>
                <w:b/>
                <w:color w:val="C00000"/>
              </w:rPr>
              <w:t>een gezonde wereld</w:t>
            </w:r>
            <w:r w:rsidRPr="00D476AD">
              <w:rPr>
                <w:rFonts w:asciiTheme="majorHAnsi" w:hAnsiTheme="majorHAnsi"/>
                <w:b/>
              </w:rPr>
              <w:t xml:space="preserve"> voor ieder kind.</w:t>
            </w:r>
          </w:p>
          <w:p w:rsidR="009A245B" w:rsidRPr="007C7357" w:rsidRDefault="009A245B" w:rsidP="009A245B">
            <w:pPr>
              <w:pStyle w:val="Normaalweb"/>
              <w:rPr>
                <w:rFonts w:asciiTheme="minorHAnsi" w:hAnsiTheme="minorHAnsi"/>
                <w:lang w:val="nl-NL"/>
              </w:rPr>
            </w:pPr>
            <w:r w:rsidRPr="007C7357">
              <w:rPr>
                <w:rFonts w:asciiTheme="minorHAnsi" w:hAnsiTheme="minorHAnsi"/>
                <w:lang w:val="nl-NL"/>
              </w:rPr>
              <w:t xml:space="preserve">Voor al de kinderen die in 2017 in Geraardsbergen zijn geboren, werd in de tuin van De Maretak een geboorteboom geplant. ‘Dat symbolische gebaar van het OCMW en de Gezinsbond knoopt aan bij een eeuwenoude traditie’, zegt OCMW-voorzitter David Larmuseau.  ‘Die boom verzinnebeeldt de droom dat ieder kind mag opgroeien in een gezonde wereld’, Ruim 300 personen waren present op deze gezellige bijeenkomst. </w:t>
            </w:r>
          </w:p>
          <w:p w:rsidR="009A245B" w:rsidRPr="007C7357" w:rsidRDefault="009A245B" w:rsidP="009A245B">
            <w:pPr>
              <w:pStyle w:val="first-child"/>
              <w:rPr>
                <w:rFonts w:asciiTheme="minorHAnsi" w:hAnsiTheme="minorHAnsi"/>
                <w:sz w:val="22"/>
                <w:szCs w:val="22"/>
                <w:lang w:val="nl-NL"/>
              </w:rPr>
            </w:pPr>
            <w:r w:rsidRPr="007C7357">
              <w:rPr>
                <w:rFonts w:asciiTheme="minorHAnsi" w:hAnsiTheme="minorHAnsi"/>
                <w:b/>
                <w:sz w:val="22"/>
                <w:szCs w:val="22"/>
                <w:lang w:val="nl-NL"/>
              </w:rPr>
              <w:t xml:space="preserve">Band met </w:t>
            </w:r>
            <w:r w:rsidRPr="007C7357">
              <w:rPr>
                <w:rFonts w:asciiTheme="minorHAnsi" w:hAnsiTheme="minorHAnsi"/>
                <w:b/>
                <w:color w:val="C00000"/>
                <w:sz w:val="22"/>
                <w:szCs w:val="22"/>
                <w:lang w:val="nl-NL"/>
              </w:rPr>
              <w:t>senioren</w:t>
            </w:r>
            <w:r w:rsidRPr="007C7357">
              <w:rPr>
                <w:rFonts w:asciiTheme="minorHAnsi" w:hAnsiTheme="minorHAnsi"/>
                <w:b/>
                <w:sz w:val="22"/>
                <w:szCs w:val="22"/>
                <w:lang w:val="nl-NL"/>
              </w:rPr>
              <w:br/>
            </w:r>
            <w:r w:rsidRPr="007C7357">
              <w:rPr>
                <w:rFonts w:asciiTheme="minorHAnsi" w:hAnsiTheme="minorHAnsi"/>
                <w:sz w:val="22"/>
                <w:szCs w:val="22"/>
                <w:lang w:val="nl-NL"/>
              </w:rPr>
              <w:t xml:space="preserve">Het was zondagnamiddag drummen in de tuin van de assistentiewoningen van De Maretak en het woonzorgcentrum De Populier. Na het planten van een geboorteboom werd een gedenkplaat onthuld van de kinderen die in 2017 in Geraardsbergen werden geboren. </w:t>
            </w:r>
            <w:r w:rsidRPr="007C7357">
              <w:rPr>
                <w:rFonts w:asciiTheme="minorHAnsi" w:hAnsiTheme="minorHAnsi"/>
                <w:sz w:val="22"/>
                <w:szCs w:val="22"/>
                <w:lang w:val="nl-NL"/>
              </w:rPr>
              <w:br/>
              <w:t>‘Deze plek is betekenisvol, zegt OCMW-voorzitter David Larmuseau. ‘Zo smeden wij een band met onze senioren die hier in een zorgzame omgeving hun oude dag doorbrengen.’</w:t>
            </w:r>
            <w:r w:rsidRPr="007C7357">
              <w:rPr>
                <w:rFonts w:asciiTheme="minorHAnsi" w:hAnsiTheme="minorHAnsi"/>
                <w:sz w:val="22"/>
                <w:szCs w:val="22"/>
                <w:lang w:val="nl-NL"/>
              </w:rPr>
              <w:br/>
            </w:r>
            <w:r w:rsidRPr="007C7357">
              <w:rPr>
                <w:rFonts w:asciiTheme="minorHAnsi" w:hAnsiTheme="minorHAnsi"/>
                <w:sz w:val="22"/>
                <w:szCs w:val="22"/>
                <w:lang w:val="nl-NL"/>
              </w:rPr>
              <w:br/>
            </w:r>
            <w:r w:rsidRPr="007C7357">
              <w:rPr>
                <w:rFonts w:asciiTheme="minorHAnsi" w:hAnsiTheme="minorHAnsi"/>
                <w:b/>
                <w:color w:val="C00000"/>
                <w:sz w:val="22"/>
                <w:szCs w:val="22"/>
                <w:lang w:val="nl-NL"/>
              </w:rPr>
              <w:lastRenderedPageBreak/>
              <w:t>Duizend</w:t>
            </w:r>
            <w:r w:rsidRPr="007C7357">
              <w:rPr>
                <w:rFonts w:asciiTheme="minorHAnsi" w:hAnsiTheme="minorHAnsi"/>
                <w:b/>
                <w:sz w:val="22"/>
                <w:szCs w:val="22"/>
                <w:lang w:val="nl-NL"/>
              </w:rPr>
              <w:t xml:space="preserve"> jaar</w:t>
            </w:r>
            <w:r w:rsidRPr="007C7357">
              <w:rPr>
                <w:rFonts w:asciiTheme="minorHAnsi" w:hAnsiTheme="minorHAnsi"/>
                <w:b/>
                <w:sz w:val="22"/>
                <w:szCs w:val="22"/>
                <w:lang w:val="nl-NL"/>
              </w:rPr>
              <w:br/>
            </w:r>
            <w:r w:rsidRPr="007C7357">
              <w:rPr>
                <w:rFonts w:asciiTheme="minorHAnsi" w:hAnsiTheme="minorHAnsi"/>
                <w:sz w:val="22"/>
                <w:szCs w:val="22"/>
                <w:lang w:val="nl-NL"/>
              </w:rPr>
              <w:t xml:space="preserve">De boom die werd aangeplant, is een zwarte </w:t>
            </w:r>
            <w:proofErr w:type="spellStart"/>
            <w:r w:rsidRPr="007C7357">
              <w:rPr>
                <w:rFonts w:asciiTheme="minorHAnsi" w:hAnsiTheme="minorHAnsi"/>
                <w:sz w:val="22"/>
                <w:szCs w:val="22"/>
                <w:lang w:val="nl-NL"/>
              </w:rPr>
              <w:t>pupelo</w:t>
            </w:r>
            <w:proofErr w:type="spellEnd"/>
            <w:r w:rsidRPr="007C7357">
              <w:rPr>
                <w:rFonts w:asciiTheme="minorHAnsi" w:hAnsiTheme="minorHAnsi"/>
                <w:sz w:val="22"/>
                <w:szCs w:val="22"/>
                <w:lang w:val="nl-NL"/>
              </w:rPr>
              <w:t xml:space="preserve">. Hij staart bekend als een van de mooiste parkbomen omdat zijn bladeren in de herfst prachtig rood, oranje of geel kleuren. Een </w:t>
            </w:r>
            <w:proofErr w:type="spellStart"/>
            <w:r w:rsidRPr="007C7357">
              <w:rPr>
                <w:rFonts w:asciiTheme="minorHAnsi" w:hAnsiTheme="minorHAnsi"/>
                <w:sz w:val="22"/>
                <w:szCs w:val="22"/>
                <w:lang w:val="nl-NL"/>
              </w:rPr>
              <w:t>pupelo</w:t>
            </w:r>
            <w:proofErr w:type="spellEnd"/>
            <w:r w:rsidRPr="007C7357">
              <w:rPr>
                <w:rFonts w:asciiTheme="minorHAnsi" w:hAnsiTheme="minorHAnsi"/>
                <w:sz w:val="22"/>
                <w:szCs w:val="22"/>
                <w:lang w:val="nl-NL"/>
              </w:rPr>
              <w:t xml:space="preserve"> kan tot tien meter hoog groeien en duizend jaar oud worden. Na afloop kregen de aanwezigen een geschenkje van het Huis van het Kind en werd een receptie aangeboden. </w:t>
            </w:r>
            <w:r w:rsidRPr="007C7357">
              <w:rPr>
                <w:rFonts w:asciiTheme="minorHAnsi" w:hAnsiTheme="minorHAnsi"/>
                <w:sz w:val="22"/>
                <w:szCs w:val="22"/>
                <w:lang w:val="nl-NL"/>
              </w:rPr>
              <w:br/>
            </w:r>
            <w:r w:rsidRPr="007C7357">
              <w:rPr>
                <w:rFonts w:asciiTheme="minorHAnsi" w:hAnsiTheme="minorHAnsi"/>
                <w:sz w:val="22"/>
                <w:szCs w:val="22"/>
                <w:lang w:val="nl-NL"/>
              </w:rPr>
              <w:br/>
            </w:r>
            <w:r w:rsidRPr="007C7357">
              <w:rPr>
                <w:rFonts w:asciiTheme="minorHAnsi" w:hAnsiTheme="minorHAnsi"/>
                <w:b/>
                <w:sz w:val="22"/>
                <w:szCs w:val="22"/>
                <w:lang w:val="nl-NL"/>
              </w:rPr>
              <w:t xml:space="preserve">Symbolische </w:t>
            </w:r>
            <w:r w:rsidRPr="007C7357">
              <w:rPr>
                <w:rFonts w:asciiTheme="minorHAnsi" w:hAnsiTheme="minorHAnsi"/>
                <w:b/>
                <w:color w:val="C00000"/>
                <w:sz w:val="22"/>
                <w:szCs w:val="22"/>
                <w:lang w:val="nl-NL"/>
              </w:rPr>
              <w:t>betekenis</w:t>
            </w:r>
            <w:r w:rsidRPr="007C7357">
              <w:rPr>
                <w:rFonts w:asciiTheme="minorHAnsi" w:hAnsiTheme="minorHAnsi"/>
                <w:b/>
                <w:sz w:val="22"/>
                <w:szCs w:val="22"/>
                <w:lang w:val="nl-NL"/>
              </w:rPr>
              <w:br/>
            </w:r>
            <w:r w:rsidRPr="007C7357">
              <w:rPr>
                <w:rFonts w:asciiTheme="minorHAnsi" w:hAnsiTheme="minorHAnsi"/>
                <w:sz w:val="22"/>
                <w:szCs w:val="22"/>
                <w:lang w:val="nl-NL"/>
              </w:rPr>
              <w:t>‘Bomen zijn het symbool bij uitstek van de kracht en de macht van de natuur’, besluit zegt de OCMW-voorzitter. ‘Het samen planten van een boom staat dan ook symbool voor voorspoed en geluk. Het geboortebos geeft uitdrukking aan onze wens dat ieder kind kan opgroeien in een gezonde en een groene wereld.’</w:t>
            </w:r>
          </w:p>
          <w:p w:rsidR="009A245B" w:rsidRPr="007C7357" w:rsidRDefault="00D61D01" w:rsidP="009A245B">
            <w:pPr>
              <w:pStyle w:val="first-child"/>
              <w:rPr>
                <w:rFonts w:asciiTheme="minorHAnsi" w:hAnsiTheme="minorHAnsi"/>
                <w:sz w:val="22"/>
                <w:szCs w:val="22"/>
                <w:lang w:val="nl-NL"/>
              </w:rPr>
            </w:pPr>
            <w:r>
              <w:rPr>
                <w:rFonts w:asciiTheme="minorHAnsi" w:hAnsiTheme="minorHAnsi"/>
                <w:noProof/>
                <w:sz w:val="22"/>
                <w:szCs w:val="22"/>
              </w:rPr>
              <w:drawing>
                <wp:inline distT="0" distB="0" distL="0" distR="0">
                  <wp:extent cx="3577590" cy="2683359"/>
                  <wp:effectExtent l="171450" t="133350" r="365760" b="307491"/>
                  <wp:docPr id="2" name="Afbeelding 1" descr="30261620_1722357164491151_106312589749990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61620_1722357164491151_1063125897499901952_n.jpg"/>
                          <pic:cNvPicPr/>
                        </pic:nvPicPr>
                        <pic:blipFill>
                          <a:blip r:embed="rId11" cstate="print"/>
                          <a:stretch>
                            <a:fillRect/>
                          </a:stretch>
                        </pic:blipFill>
                        <pic:spPr>
                          <a:xfrm>
                            <a:off x="0" y="0"/>
                            <a:ext cx="3578481" cy="2684028"/>
                          </a:xfrm>
                          <a:prstGeom prst="rect">
                            <a:avLst/>
                          </a:prstGeom>
                          <a:ln>
                            <a:noFill/>
                          </a:ln>
                          <a:effectLst>
                            <a:outerShdw blurRad="292100" dist="139700" dir="2700000" algn="tl" rotWithShape="0">
                              <a:srgbClr val="333333">
                                <a:alpha val="65000"/>
                              </a:srgbClr>
                            </a:outerShdw>
                          </a:effectLst>
                        </pic:spPr>
                      </pic:pic>
                    </a:graphicData>
                  </a:graphic>
                </wp:inline>
              </w:drawing>
            </w:r>
          </w:p>
          <w:p w:rsidR="00D61D01" w:rsidRPr="00741087" w:rsidRDefault="00D61D01" w:rsidP="00D61D01">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Pr>
                <w:rFonts w:asciiTheme="minorHAnsi" w:hAnsiTheme="minorHAnsi"/>
                <w:sz w:val="16"/>
                <w:szCs w:val="16"/>
              </w:rPr>
              <w:t>Foto: Geboorteboom 8 april 2018</w:t>
            </w:r>
          </w:p>
          <w:p w:rsidR="009A245B" w:rsidRDefault="009A245B" w:rsidP="00870D08">
            <w:pPr>
              <w:spacing w:after="200" w:line="276" w:lineRule="auto"/>
              <w:rPr>
                <w:rFonts w:asciiTheme="majorHAnsi" w:hAnsiTheme="majorHAnsi"/>
                <w:b/>
                <w:color w:val="C00000"/>
              </w:rPr>
            </w:pPr>
          </w:p>
          <w:p w:rsidR="00A475F5" w:rsidRPr="00A475F5" w:rsidRDefault="00A475F5" w:rsidP="00A475F5">
            <w:pPr>
              <w:spacing w:after="200" w:line="276" w:lineRule="auto"/>
              <w:jc w:val="center"/>
              <w:rPr>
                <w:rFonts w:asciiTheme="majorHAnsi" w:hAnsiTheme="majorHAnsi"/>
                <w:b/>
                <w:sz w:val="28"/>
                <w:szCs w:val="28"/>
              </w:rPr>
            </w:pPr>
            <w:r w:rsidRPr="00A475F5">
              <w:rPr>
                <w:rFonts w:asciiTheme="majorHAnsi" w:hAnsiTheme="majorHAnsi"/>
                <w:b/>
                <w:sz w:val="28"/>
                <w:szCs w:val="28"/>
              </w:rPr>
              <w:t>***</w:t>
            </w:r>
          </w:p>
          <w:p w:rsidR="00FF661D" w:rsidRDefault="00D6790D" w:rsidP="00870D08">
            <w:pPr>
              <w:spacing w:after="200" w:line="276" w:lineRule="auto"/>
              <w:rPr>
                <w:rFonts w:asciiTheme="minorHAnsi" w:hAnsiTheme="minorHAnsi"/>
                <w:b/>
                <w:sz w:val="20"/>
                <w:szCs w:val="20"/>
              </w:rPr>
            </w:pPr>
            <w:r w:rsidRPr="00D66C22">
              <w:rPr>
                <w:rFonts w:asciiTheme="majorHAnsi" w:hAnsiTheme="majorHAnsi"/>
                <w:b/>
                <w:i/>
                <w:color w:val="C00000"/>
              </w:rPr>
              <w:t xml:space="preserve"> </w:t>
            </w:r>
          </w:p>
          <w:p w:rsidR="00641CAC" w:rsidRPr="00A475F5" w:rsidRDefault="00741087" w:rsidP="00D476AD">
            <w:pPr>
              <w:pStyle w:val="Lijstalinea"/>
              <w:numPr>
                <w:ilvl w:val="0"/>
                <w:numId w:val="13"/>
              </w:numPr>
              <w:spacing w:after="200" w:line="276" w:lineRule="auto"/>
              <w:rPr>
                <w:b/>
                <w:color w:val="C00000"/>
                <w:sz w:val="40"/>
                <w:szCs w:val="40"/>
              </w:rPr>
            </w:pPr>
            <w:r>
              <w:rPr>
                <w:rFonts w:asciiTheme="majorHAnsi" w:hAnsiTheme="majorHAnsi"/>
                <w:b/>
              </w:rPr>
              <w:t xml:space="preserve">1322 bezoekers op eetfestijn David Larmuseau. – Opbrengst naar </w:t>
            </w:r>
            <w:r w:rsidRPr="00741087">
              <w:rPr>
                <w:rFonts w:asciiTheme="majorHAnsi" w:hAnsiTheme="majorHAnsi"/>
                <w:b/>
                <w:color w:val="C00000"/>
              </w:rPr>
              <w:t>Kinderkankerfonds</w:t>
            </w:r>
          </w:p>
          <w:p w:rsidR="00A475F5" w:rsidRPr="00A475F5" w:rsidRDefault="00A475F5" w:rsidP="00A475F5">
            <w:pPr>
              <w:pStyle w:val="Tekstzonderopmaak"/>
              <w:jc w:val="center"/>
              <w:rPr>
                <w:rFonts w:asciiTheme="minorHAnsi" w:hAnsiTheme="minorHAnsi"/>
                <w:b/>
                <w:i/>
                <w:color w:val="auto"/>
                <w:sz w:val="32"/>
                <w:szCs w:val="32"/>
              </w:rPr>
            </w:pPr>
            <w:r w:rsidRPr="00A475F5">
              <w:rPr>
                <w:rFonts w:asciiTheme="minorHAnsi" w:hAnsiTheme="minorHAnsi"/>
                <w:b/>
                <w:i/>
                <w:color w:val="auto"/>
                <w:sz w:val="32"/>
                <w:szCs w:val="32"/>
              </w:rPr>
              <w:t xml:space="preserve">Dank aan allen voor de steun bij het eetfestijn ! </w:t>
            </w:r>
          </w:p>
          <w:p w:rsidR="00A475F5" w:rsidRPr="00A475F5" w:rsidRDefault="00A475F5" w:rsidP="00741087">
            <w:pPr>
              <w:rPr>
                <w:rFonts w:asciiTheme="minorHAnsi" w:hAnsiTheme="minorHAnsi"/>
                <w:sz w:val="32"/>
                <w:szCs w:val="32"/>
              </w:rPr>
            </w:pPr>
          </w:p>
          <w:p w:rsidR="00741087" w:rsidRDefault="00741087" w:rsidP="00741087">
            <w:pPr>
              <w:rPr>
                <w:rFonts w:asciiTheme="minorHAnsi" w:hAnsiTheme="minorHAnsi"/>
                <w:sz w:val="24"/>
                <w:szCs w:val="24"/>
              </w:rPr>
            </w:pPr>
            <w:r w:rsidRPr="00CC78CF">
              <w:rPr>
                <w:rFonts w:asciiTheme="minorHAnsi" w:hAnsiTheme="minorHAnsi"/>
                <w:sz w:val="24"/>
                <w:szCs w:val="24"/>
              </w:rPr>
              <w:t xml:space="preserve">Het eetfestijn van OCMW-voorzitter David Larmuseau kreeg afgelopen weekend 1.322 bezoekers over de vloer. De opbrengst gaat integraal naar het Kinderkankerfonds. Professor Yves </w:t>
            </w:r>
            <w:proofErr w:type="spellStart"/>
            <w:r w:rsidRPr="00CC78CF">
              <w:rPr>
                <w:rFonts w:asciiTheme="minorHAnsi" w:hAnsiTheme="minorHAnsi"/>
                <w:sz w:val="24"/>
                <w:szCs w:val="24"/>
              </w:rPr>
              <w:t>Benoit</w:t>
            </w:r>
            <w:proofErr w:type="spellEnd"/>
            <w:r w:rsidRPr="00CC78CF">
              <w:rPr>
                <w:rFonts w:asciiTheme="minorHAnsi" w:hAnsiTheme="minorHAnsi"/>
                <w:sz w:val="24"/>
                <w:szCs w:val="24"/>
              </w:rPr>
              <w:t xml:space="preserve"> van het Universitair Ziekenhuis Gent kwam de aanwezigen persoonlijk bedanken.</w:t>
            </w:r>
          </w:p>
          <w:p w:rsidR="00741087" w:rsidRPr="00CC78CF" w:rsidRDefault="00741087" w:rsidP="00741087">
            <w:pPr>
              <w:rPr>
                <w:rFonts w:asciiTheme="minorHAnsi" w:hAnsiTheme="minorHAnsi"/>
                <w:sz w:val="24"/>
                <w:szCs w:val="24"/>
              </w:rPr>
            </w:pPr>
          </w:p>
          <w:p w:rsidR="00741087" w:rsidRDefault="00741087" w:rsidP="00741087">
            <w:pPr>
              <w:rPr>
                <w:rFonts w:asciiTheme="minorHAnsi" w:hAnsiTheme="minorHAnsi"/>
              </w:rPr>
            </w:pPr>
            <w:r w:rsidRPr="00CC78CF">
              <w:rPr>
                <w:rFonts w:asciiTheme="minorHAnsi" w:hAnsiTheme="minorHAnsi"/>
                <w:b/>
                <w:color w:val="C00000"/>
              </w:rPr>
              <w:t xml:space="preserve">Belangrijk </w:t>
            </w:r>
            <w:r w:rsidRPr="00CC78CF">
              <w:rPr>
                <w:rFonts w:asciiTheme="minorHAnsi" w:hAnsiTheme="minorHAnsi"/>
                <w:b/>
              </w:rPr>
              <w:t>signaal</w:t>
            </w:r>
            <w:r w:rsidRPr="00CC78CF">
              <w:rPr>
                <w:rFonts w:asciiTheme="minorHAnsi" w:hAnsiTheme="minorHAnsi"/>
                <w:b/>
              </w:rPr>
              <w:br/>
            </w:r>
            <w:r w:rsidRPr="00CC78CF">
              <w:rPr>
                <w:rFonts w:asciiTheme="minorHAnsi" w:hAnsiTheme="minorHAnsi"/>
              </w:rPr>
              <w:t>Zaal Die Crone in Idegem kreeg, gespreid over drie dagen 1.322 bezoekers over de vloer voor het jaarlijkse eetfestijn van OCMW-voorzitter David Larmuseau.  Dat zijn er ruim honderd meer dan vorig jaar. De opbrengst gaat ook nu naar het goede doel. ‘Ik vind het een belangrijk signaal om effectief iets te doen voor mensen in nood.’</w:t>
            </w:r>
          </w:p>
          <w:p w:rsidR="00741087" w:rsidRDefault="00741087" w:rsidP="00741087">
            <w:pPr>
              <w:rPr>
                <w:rFonts w:asciiTheme="minorHAnsi" w:hAnsiTheme="minorHAnsi"/>
              </w:rPr>
            </w:pPr>
            <w:r w:rsidRPr="00CC78CF">
              <w:rPr>
                <w:rFonts w:asciiTheme="minorHAnsi" w:hAnsiTheme="minorHAnsi"/>
                <w:b/>
                <w:color w:val="C00000"/>
              </w:rPr>
              <w:lastRenderedPageBreak/>
              <w:t xml:space="preserve">Betere omkadering </w:t>
            </w:r>
            <w:r w:rsidRPr="00CC78CF">
              <w:rPr>
                <w:rFonts w:asciiTheme="minorHAnsi" w:hAnsiTheme="minorHAnsi"/>
                <w:b/>
              </w:rPr>
              <w:t>voor patiënten</w:t>
            </w:r>
            <w:r w:rsidRPr="00CC78CF">
              <w:rPr>
                <w:rFonts w:asciiTheme="minorHAnsi" w:hAnsiTheme="minorHAnsi"/>
                <w:b/>
              </w:rPr>
              <w:br/>
            </w:r>
            <w:r w:rsidRPr="00CC78CF">
              <w:rPr>
                <w:rFonts w:asciiTheme="minorHAnsi" w:hAnsiTheme="minorHAnsi"/>
              </w:rPr>
              <w:t xml:space="preserve">De opbrengst gaat ook dit jaar integraal naar het Kinderkankerfonds. ‘Ik draag die organisatie een warm hart toe’, zegt de OCMW-voorzitter. ‘Zij doet al dertig jaar ontzettend mooi werk voor het verbeteren van het welzijn en het comfort van de kinderen met kanker en een betere omkadering. Ik ben onder de indruk van het </w:t>
            </w:r>
            <w:proofErr w:type="spellStart"/>
            <w:r w:rsidRPr="00CC78CF">
              <w:rPr>
                <w:rFonts w:asciiTheme="minorHAnsi" w:hAnsiTheme="minorHAnsi"/>
              </w:rPr>
              <w:t>thuisverzorgingsproject</w:t>
            </w:r>
            <w:proofErr w:type="spellEnd"/>
            <w:r w:rsidRPr="00CC78CF">
              <w:rPr>
                <w:rFonts w:asciiTheme="minorHAnsi" w:hAnsiTheme="minorHAnsi"/>
              </w:rPr>
              <w:t xml:space="preserve"> Koester, de spelactiviteiten die in het ziekenhuis worden georganiseerd en hun zomerkampen.’</w:t>
            </w:r>
          </w:p>
          <w:p w:rsidR="00741087" w:rsidRPr="00CC78CF" w:rsidRDefault="00741087" w:rsidP="00741087">
            <w:pPr>
              <w:rPr>
                <w:rFonts w:asciiTheme="minorHAnsi" w:hAnsiTheme="minorHAnsi"/>
              </w:rPr>
            </w:pPr>
          </w:p>
          <w:p w:rsidR="00741087" w:rsidRDefault="00741087" w:rsidP="00741087">
            <w:pPr>
              <w:rPr>
                <w:rFonts w:asciiTheme="minorHAnsi" w:hAnsiTheme="minorHAnsi"/>
              </w:rPr>
            </w:pPr>
            <w:r w:rsidRPr="00CC78CF">
              <w:rPr>
                <w:rFonts w:asciiTheme="minorHAnsi" w:hAnsiTheme="minorHAnsi"/>
                <w:b/>
              </w:rPr>
              <w:t xml:space="preserve">Professor </w:t>
            </w:r>
            <w:r w:rsidRPr="00CC78CF">
              <w:rPr>
                <w:rFonts w:asciiTheme="minorHAnsi" w:hAnsiTheme="minorHAnsi"/>
                <w:b/>
                <w:color w:val="C00000"/>
              </w:rPr>
              <w:t xml:space="preserve">Yves </w:t>
            </w:r>
            <w:proofErr w:type="spellStart"/>
            <w:r w:rsidRPr="00CC78CF">
              <w:rPr>
                <w:rFonts w:asciiTheme="minorHAnsi" w:hAnsiTheme="minorHAnsi"/>
                <w:b/>
                <w:color w:val="C00000"/>
              </w:rPr>
              <w:t>Benoit</w:t>
            </w:r>
            <w:proofErr w:type="spellEnd"/>
            <w:r w:rsidRPr="00CC78CF">
              <w:rPr>
                <w:rFonts w:asciiTheme="minorHAnsi" w:hAnsiTheme="minorHAnsi"/>
                <w:b/>
              </w:rPr>
              <w:br/>
            </w:r>
            <w:r w:rsidRPr="00CC78CF">
              <w:rPr>
                <w:rFonts w:asciiTheme="minorHAnsi" w:hAnsiTheme="minorHAnsi"/>
              </w:rPr>
              <w:t xml:space="preserve">Op vrijdag 13 april kwam de Gentse kinderoncoloog Professor Yves </w:t>
            </w:r>
            <w:proofErr w:type="spellStart"/>
            <w:r w:rsidRPr="00CC78CF">
              <w:rPr>
                <w:rFonts w:asciiTheme="minorHAnsi" w:hAnsiTheme="minorHAnsi"/>
              </w:rPr>
              <w:t>Benoit</w:t>
            </w:r>
            <w:proofErr w:type="spellEnd"/>
            <w:r w:rsidRPr="00CC78CF">
              <w:rPr>
                <w:rFonts w:asciiTheme="minorHAnsi" w:hAnsiTheme="minorHAnsi"/>
              </w:rPr>
              <w:t xml:space="preserve">, de oprichter en na dertig jaar nog altijd de bezieler van het Kinderkankerfonds persoonlijk naar Idegem om de werking van zijn organisatie toe te lichten. Zijn toespraak werd door de aanwezigen zeer gewaardeerd. Ook op zaterdag en zondag gaf een vertegenwoordiger van de organisatie informatie over de werking. </w:t>
            </w:r>
          </w:p>
          <w:p w:rsidR="00741087" w:rsidRDefault="00741087" w:rsidP="00741087">
            <w:pPr>
              <w:rPr>
                <w:rFonts w:asciiTheme="minorHAnsi" w:hAnsiTheme="minorHAnsi"/>
              </w:rPr>
            </w:pPr>
          </w:p>
          <w:p w:rsidR="00741087" w:rsidRPr="00CC78CF" w:rsidRDefault="00741087" w:rsidP="00741087">
            <w:pPr>
              <w:rPr>
                <w:rFonts w:asciiTheme="minorHAnsi" w:hAnsiTheme="minorHAnsi"/>
              </w:rPr>
            </w:pPr>
            <w:r>
              <w:rPr>
                <w:rFonts w:asciiTheme="minorHAnsi" w:hAnsiTheme="minorHAnsi"/>
                <w:noProof/>
                <w:lang w:eastAsia="nl-BE"/>
              </w:rPr>
              <w:drawing>
                <wp:inline distT="0" distB="0" distL="0" distR="0">
                  <wp:extent cx="4323927" cy="3243147"/>
                  <wp:effectExtent l="171450" t="133350" r="362373" b="300153"/>
                  <wp:docPr id="11" name="Afbeelding 10" descr="2018 ProfessorBenoitDavidLarmu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ProfessorBenoitDavidLarmuseau.JPG"/>
                          <pic:cNvPicPr/>
                        </pic:nvPicPr>
                        <pic:blipFill>
                          <a:blip r:embed="rId12" cstate="print"/>
                          <a:stretch>
                            <a:fillRect/>
                          </a:stretch>
                        </pic:blipFill>
                        <pic:spPr>
                          <a:xfrm>
                            <a:off x="0" y="0"/>
                            <a:ext cx="4325004" cy="3243955"/>
                          </a:xfrm>
                          <a:prstGeom prst="rect">
                            <a:avLst/>
                          </a:prstGeom>
                          <a:ln>
                            <a:noFill/>
                          </a:ln>
                          <a:effectLst>
                            <a:outerShdw blurRad="292100" dist="139700" dir="2700000" algn="tl" rotWithShape="0">
                              <a:srgbClr val="333333">
                                <a:alpha val="65000"/>
                              </a:srgbClr>
                            </a:outerShdw>
                          </a:effectLst>
                        </pic:spPr>
                      </pic:pic>
                    </a:graphicData>
                  </a:graphic>
                </wp:inline>
              </w:drawing>
            </w:r>
          </w:p>
          <w:p w:rsidR="00741087" w:rsidRDefault="00741087" w:rsidP="00C13428">
            <w:pPr>
              <w:spacing w:line="276" w:lineRule="auto"/>
              <w:rPr>
                <w:rFonts w:asciiTheme="minorHAnsi" w:hAnsiTheme="minorHAnsi"/>
                <w:sz w:val="20"/>
                <w:szCs w:val="20"/>
              </w:rPr>
            </w:pPr>
          </w:p>
          <w:p w:rsidR="00741087" w:rsidRPr="00741087" w:rsidRDefault="00741087" w:rsidP="00741087">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sidRPr="00741087">
              <w:rPr>
                <w:rFonts w:asciiTheme="minorHAnsi" w:hAnsiTheme="minorHAnsi"/>
                <w:sz w:val="16"/>
                <w:szCs w:val="16"/>
              </w:rPr>
              <w:t xml:space="preserve">Foto : Kinderoncoloog Professor Yves </w:t>
            </w:r>
            <w:proofErr w:type="spellStart"/>
            <w:r w:rsidRPr="00741087">
              <w:rPr>
                <w:rFonts w:asciiTheme="minorHAnsi" w:hAnsiTheme="minorHAnsi"/>
                <w:sz w:val="16"/>
                <w:szCs w:val="16"/>
              </w:rPr>
              <w:t>Benoit</w:t>
            </w:r>
            <w:proofErr w:type="spellEnd"/>
            <w:r w:rsidRPr="00741087">
              <w:rPr>
                <w:rFonts w:asciiTheme="minorHAnsi" w:hAnsiTheme="minorHAnsi"/>
                <w:sz w:val="16"/>
                <w:szCs w:val="16"/>
              </w:rPr>
              <w:t xml:space="preserve"> en OCMW-voorzitter David Larmuseau</w:t>
            </w:r>
          </w:p>
          <w:p w:rsidR="00741087" w:rsidRPr="00741087" w:rsidRDefault="00741087" w:rsidP="00C13428">
            <w:pPr>
              <w:spacing w:line="276" w:lineRule="auto"/>
              <w:rPr>
                <w:rFonts w:asciiTheme="minorHAnsi" w:hAnsiTheme="minorHAnsi"/>
                <w:b/>
                <w:sz w:val="24"/>
                <w:szCs w:val="24"/>
              </w:rPr>
            </w:pPr>
          </w:p>
          <w:p w:rsidR="00741087" w:rsidRPr="00741087" w:rsidRDefault="00741087" w:rsidP="00741087">
            <w:pPr>
              <w:spacing w:line="276" w:lineRule="auto"/>
              <w:jc w:val="center"/>
              <w:rPr>
                <w:rFonts w:asciiTheme="minorHAnsi" w:hAnsiTheme="minorHAnsi"/>
                <w:b/>
                <w:sz w:val="24"/>
                <w:szCs w:val="24"/>
              </w:rPr>
            </w:pPr>
            <w:r w:rsidRPr="00741087">
              <w:rPr>
                <w:rFonts w:asciiTheme="minorHAnsi" w:hAnsiTheme="minorHAnsi"/>
                <w:b/>
                <w:sz w:val="24"/>
                <w:szCs w:val="24"/>
              </w:rPr>
              <w:t>***</w:t>
            </w:r>
          </w:p>
          <w:p w:rsidR="00741087" w:rsidRDefault="00741087" w:rsidP="00C13428">
            <w:pPr>
              <w:spacing w:line="276" w:lineRule="auto"/>
              <w:rPr>
                <w:rFonts w:asciiTheme="minorHAnsi" w:hAnsiTheme="minorHAnsi"/>
                <w:sz w:val="20"/>
                <w:szCs w:val="20"/>
              </w:rPr>
            </w:pPr>
          </w:p>
          <w:p w:rsidR="00A475F5" w:rsidRPr="00A475F5" w:rsidRDefault="00A475F5" w:rsidP="00A475F5">
            <w:pPr>
              <w:pStyle w:val="Lijstalinea"/>
              <w:numPr>
                <w:ilvl w:val="0"/>
                <w:numId w:val="13"/>
              </w:numPr>
              <w:spacing w:after="200" w:line="276" w:lineRule="auto"/>
              <w:rPr>
                <w:b/>
                <w:color w:val="C00000"/>
                <w:sz w:val="40"/>
                <w:szCs w:val="40"/>
              </w:rPr>
            </w:pPr>
            <w:r>
              <w:rPr>
                <w:rFonts w:asciiTheme="majorHAnsi" w:hAnsiTheme="majorHAnsi"/>
                <w:b/>
              </w:rPr>
              <w:t xml:space="preserve">30 mei: </w:t>
            </w:r>
            <w:r w:rsidRPr="00A475F5">
              <w:rPr>
                <w:rFonts w:asciiTheme="majorHAnsi" w:hAnsiTheme="majorHAnsi"/>
                <w:b/>
                <w:color w:val="C00000"/>
              </w:rPr>
              <w:t>Stoppen met roken?!</w:t>
            </w:r>
            <w:r>
              <w:rPr>
                <w:rFonts w:asciiTheme="majorHAnsi" w:hAnsiTheme="majorHAnsi"/>
                <w:b/>
              </w:rPr>
              <w:t xml:space="preserve"> Aan de vooravond van de </w:t>
            </w:r>
            <w:r w:rsidRPr="00A475F5">
              <w:rPr>
                <w:rFonts w:asciiTheme="majorHAnsi" w:hAnsiTheme="majorHAnsi"/>
                <w:b/>
                <w:color w:val="C00000"/>
              </w:rPr>
              <w:t>“Werelddag zonder tabak”</w:t>
            </w:r>
            <w:r>
              <w:rPr>
                <w:rFonts w:asciiTheme="majorHAnsi" w:hAnsiTheme="majorHAnsi"/>
                <w:b/>
              </w:rPr>
              <w:t xml:space="preserve"> op 31 mei 2018.</w:t>
            </w:r>
          </w:p>
          <w:p w:rsidR="00A475F5" w:rsidRDefault="00A475F5" w:rsidP="00C13428">
            <w:pPr>
              <w:spacing w:line="276" w:lineRule="auto"/>
              <w:rPr>
                <w:rFonts w:asciiTheme="minorHAnsi" w:hAnsiTheme="minorHAnsi"/>
                <w:sz w:val="24"/>
                <w:szCs w:val="24"/>
              </w:rPr>
            </w:pPr>
            <w:r>
              <w:rPr>
                <w:rFonts w:asciiTheme="minorHAnsi" w:hAnsiTheme="minorHAnsi"/>
                <w:sz w:val="24"/>
                <w:szCs w:val="24"/>
              </w:rPr>
              <w:t xml:space="preserve">Aan de vooravond van de “Werelddag zonder tabak” staan we stil bij de gevaren van tabak. Een </w:t>
            </w:r>
            <w:proofErr w:type="spellStart"/>
            <w:r>
              <w:rPr>
                <w:rFonts w:asciiTheme="minorHAnsi" w:hAnsiTheme="minorHAnsi"/>
                <w:sz w:val="24"/>
                <w:szCs w:val="24"/>
              </w:rPr>
              <w:t>tabakoloog</w:t>
            </w:r>
            <w:proofErr w:type="spellEnd"/>
            <w:r>
              <w:rPr>
                <w:rFonts w:asciiTheme="minorHAnsi" w:hAnsiTheme="minorHAnsi"/>
                <w:sz w:val="24"/>
                <w:szCs w:val="24"/>
              </w:rPr>
              <w:t xml:space="preserve"> zal je tips &amp; </w:t>
            </w:r>
            <w:proofErr w:type="spellStart"/>
            <w:r>
              <w:rPr>
                <w:rFonts w:asciiTheme="minorHAnsi" w:hAnsiTheme="minorHAnsi"/>
                <w:sz w:val="24"/>
                <w:szCs w:val="24"/>
              </w:rPr>
              <w:t>tricks</w:t>
            </w:r>
            <w:proofErr w:type="spellEnd"/>
            <w:r>
              <w:rPr>
                <w:rFonts w:asciiTheme="minorHAnsi" w:hAnsiTheme="minorHAnsi"/>
                <w:sz w:val="24"/>
                <w:szCs w:val="24"/>
              </w:rPr>
              <w:t xml:space="preserve"> geven om te stoppen met roken.</w:t>
            </w:r>
          </w:p>
          <w:p w:rsidR="00A475F5" w:rsidRDefault="00A475F5" w:rsidP="00C13428">
            <w:pPr>
              <w:spacing w:line="276" w:lineRule="auto"/>
              <w:rPr>
                <w:rFonts w:asciiTheme="minorHAnsi" w:hAnsiTheme="minorHAnsi"/>
                <w:sz w:val="24"/>
                <w:szCs w:val="24"/>
              </w:rPr>
            </w:pPr>
          </w:p>
          <w:p w:rsidR="00D909B1" w:rsidRDefault="00A475F5" w:rsidP="00C13428">
            <w:pPr>
              <w:spacing w:line="276" w:lineRule="auto"/>
              <w:rPr>
                <w:rFonts w:asciiTheme="minorHAnsi" w:hAnsiTheme="minorHAnsi"/>
                <w:sz w:val="24"/>
                <w:szCs w:val="24"/>
              </w:rPr>
            </w:pPr>
            <w:r>
              <w:rPr>
                <w:rFonts w:asciiTheme="minorHAnsi" w:hAnsiTheme="minorHAnsi"/>
                <w:sz w:val="24"/>
                <w:szCs w:val="24"/>
              </w:rPr>
              <w:t xml:space="preserve">Waar en wanneer? : De Spiraal (vergaderzaal), Zakkaai 29, 9500 Geraardsbergen om 20 uur. </w:t>
            </w:r>
          </w:p>
          <w:p w:rsidR="00A475F5" w:rsidRDefault="00D909B1" w:rsidP="00C13428">
            <w:pPr>
              <w:spacing w:line="276" w:lineRule="auto"/>
              <w:rPr>
                <w:rFonts w:asciiTheme="minorHAnsi" w:hAnsiTheme="minorHAnsi"/>
                <w:sz w:val="24"/>
                <w:szCs w:val="24"/>
              </w:rPr>
            </w:pPr>
            <w:r>
              <w:rPr>
                <w:rFonts w:asciiTheme="minorHAnsi" w:hAnsiTheme="minorHAnsi"/>
                <w:sz w:val="24"/>
                <w:szCs w:val="24"/>
              </w:rPr>
              <w:t xml:space="preserve">Van harte welkom op deze avond! </w:t>
            </w:r>
            <w:r w:rsidRPr="00D909B1">
              <w:rPr>
                <w:rFonts w:asciiTheme="minorHAnsi" w:hAnsiTheme="minorHAnsi"/>
                <w:noProof/>
                <w:sz w:val="24"/>
                <w:szCs w:val="24"/>
                <w:lang w:eastAsia="nl-BE"/>
              </w:rPr>
              <w:drawing>
                <wp:inline distT="0" distB="0" distL="0" distR="0">
                  <wp:extent cx="849630" cy="565582"/>
                  <wp:effectExtent l="19050" t="0" r="7620" b="0"/>
                  <wp:docPr id="8" name="Afbeelding 6" descr="Werelddag zonder tabak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dag zonder tabak 2018.jpg"/>
                          <pic:cNvPicPr/>
                        </pic:nvPicPr>
                        <pic:blipFill>
                          <a:blip r:embed="rId13" cstate="print"/>
                          <a:stretch>
                            <a:fillRect/>
                          </a:stretch>
                        </pic:blipFill>
                        <pic:spPr>
                          <a:xfrm>
                            <a:off x="0" y="0"/>
                            <a:ext cx="850889" cy="566420"/>
                          </a:xfrm>
                          <a:prstGeom prst="rect">
                            <a:avLst/>
                          </a:prstGeom>
                        </pic:spPr>
                      </pic:pic>
                    </a:graphicData>
                  </a:graphic>
                </wp:inline>
              </w:drawing>
            </w:r>
          </w:p>
          <w:p w:rsidR="00D909B1" w:rsidRPr="00D909B1" w:rsidRDefault="00D909B1" w:rsidP="00D909B1">
            <w:pPr>
              <w:pStyle w:val="Lijstalinea"/>
              <w:numPr>
                <w:ilvl w:val="0"/>
                <w:numId w:val="13"/>
              </w:numPr>
              <w:spacing w:after="200" w:line="276" w:lineRule="auto"/>
              <w:rPr>
                <w:b/>
                <w:color w:val="C00000"/>
                <w:sz w:val="40"/>
                <w:szCs w:val="40"/>
              </w:rPr>
            </w:pPr>
            <w:r w:rsidRPr="00D909B1">
              <w:rPr>
                <w:rFonts w:asciiTheme="majorHAnsi" w:hAnsiTheme="majorHAnsi"/>
                <w:b/>
                <w:color w:val="C00000"/>
              </w:rPr>
              <w:lastRenderedPageBreak/>
              <w:t>Dag van de Mantelzorg</w:t>
            </w:r>
            <w:r>
              <w:rPr>
                <w:rFonts w:asciiTheme="majorHAnsi" w:hAnsiTheme="majorHAnsi"/>
                <w:b/>
              </w:rPr>
              <w:t xml:space="preserve"> op zondag 24 juni 2018.</w:t>
            </w:r>
          </w:p>
          <w:p w:rsidR="00D909B1" w:rsidRDefault="00D909B1" w:rsidP="00C13428">
            <w:pPr>
              <w:spacing w:line="276" w:lineRule="auto"/>
              <w:rPr>
                <w:rFonts w:asciiTheme="minorHAnsi" w:hAnsiTheme="minorHAnsi"/>
                <w:sz w:val="24"/>
                <w:szCs w:val="24"/>
              </w:rPr>
            </w:pPr>
          </w:p>
          <w:p w:rsidR="00D909B1" w:rsidRDefault="00034181" w:rsidP="00C13428">
            <w:pPr>
              <w:spacing w:line="276" w:lineRule="auto"/>
              <w:rPr>
                <w:rFonts w:asciiTheme="minorHAnsi" w:hAnsiTheme="minorHAnsi"/>
                <w:sz w:val="24"/>
                <w:szCs w:val="24"/>
              </w:rPr>
            </w:pPr>
            <w:r>
              <w:rPr>
                <w:rFonts w:asciiTheme="minorHAnsi" w:hAnsiTheme="minorHAnsi"/>
                <w:sz w:val="24"/>
                <w:szCs w:val="24"/>
              </w:rPr>
              <w:t>Op 24 juni gaat opnieuw de Dag van de Mantelzorg door in De Spiraal.</w:t>
            </w:r>
          </w:p>
          <w:p w:rsidR="00034181" w:rsidRDefault="00034181" w:rsidP="00C13428">
            <w:pPr>
              <w:spacing w:line="276" w:lineRule="auto"/>
              <w:rPr>
                <w:rFonts w:asciiTheme="minorHAnsi" w:hAnsiTheme="minorHAnsi"/>
                <w:sz w:val="24"/>
                <w:szCs w:val="24"/>
              </w:rPr>
            </w:pPr>
          </w:p>
          <w:p w:rsidR="00034181" w:rsidRDefault="00034181" w:rsidP="00C13428">
            <w:pPr>
              <w:spacing w:line="276" w:lineRule="auto"/>
              <w:rPr>
                <w:rFonts w:asciiTheme="minorHAnsi" w:hAnsiTheme="minorHAnsi"/>
                <w:sz w:val="24"/>
                <w:szCs w:val="24"/>
              </w:rPr>
            </w:pPr>
            <w:r>
              <w:rPr>
                <w:rFonts w:asciiTheme="minorHAnsi" w:hAnsiTheme="minorHAnsi"/>
                <w:sz w:val="24"/>
                <w:szCs w:val="24"/>
              </w:rPr>
              <w:t xml:space="preserve">Hierbij alvast de uitnodiging. Van harte welkom! Inschrijven kan via </w:t>
            </w:r>
            <w:hyperlink r:id="rId14" w:history="1">
              <w:r w:rsidRPr="00DC7BE0">
                <w:rPr>
                  <w:rStyle w:val="Hyperlink"/>
                  <w:rFonts w:asciiTheme="minorHAnsi" w:hAnsiTheme="minorHAnsi"/>
                  <w:sz w:val="24"/>
                  <w:szCs w:val="24"/>
                </w:rPr>
                <w:t>dagmantelzorg@gmail.com</w:t>
              </w:r>
            </w:hyperlink>
            <w:r>
              <w:rPr>
                <w:rFonts w:asciiTheme="minorHAnsi" w:hAnsiTheme="minorHAnsi"/>
                <w:sz w:val="24"/>
                <w:szCs w:val="24"/>
              </w:rPr>
              <w:t xml:space="preserve"> of telefonisch op het nummer 054/43.28.26. </w:t>
            </w:r>
          </w:p>
          <w:p w:rsidR="00034181" w:rsidRDefault="00034181" w:rsidP="00C13428">
            <w:pPr>
              <w:spacing w:line="276" w:lineRule="auto"/>
              <w:rPr>
                <w:rFonts w:asciiTheme="minorHAnsi" w:hAnsiTheme="minorHAnsi"/>
                <w:sz w:val="24"/>
                <w:szCs w:val="24"/>
              </w:rPr>
            </w:pPr>
          </w:p>
          <w:p w:rsidR="00034181" w:rsidRDefault="00034181" w:rsidP="00034181">
            <w:pPr>
              <w:spacing w:line="276" w:lineRule="auto"/>
              <w:jc w:val="center"/>
              <w:rPr>
                <w:rFonts w:asciiTheme="minorHAnsi" w:hAnsiTheme="minorHAnsi"/>
                <w:sz w:val="24"/>
                <w:szCs w:val="24"/>
              </w:rPr>
            </w:pPr>
            <w:r w:rsidRPr="00034181">
              <w:rPr>
                <w:rFonts w:asciiTheme="minorHAnsi" w:hAnsiTheme="minorHAnsi"/>
                <w:noProof/>
                <w:sz w:val="24"/>
                <w:szCs w:val="24"/>
                <w:lang w:eastAsia="nl-BE"/>
              </w:rPr>
              <w:drawing>
                <wp:inline distT="0" distB="0" distL="0" distR="0">
                  <wp:extent cx="4385310" cy="6201341"/>
                  <wp:effectExtent l="171450" t="133350" r="358140" b="313759"/>
                  <wp:docPr id="12" name="Afbeelding 8" descr="20180423111239209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31112392098_001.jpg"/>
                          <pic:cNvPicPr/>
                        </pic:nvPicPr>
                        <pic:blipFill>
                          <a:blip r:embed="rId15" cstate="print"/>
                          <a:stretch>
                            <a:fillRect/>
                          </a:stretch>
                        </pic:blipFill>
                        <pic:spPr>
                          <a:xfrm>
                            <a:off x="0" y="0"/>
                            <a:ext cx="4383192" cy="6198346"/>
                          </a:xfrm>
                          <a:prstGeom prst="rect">
                            <a:avLst/>
                          </a:prstGeom>
                          <a:ln>
                            <a:noFill/>
                          </a:ln>
                          <a:effectLst>
                            <a:outerShdw blurRad="292100" dist="139700" dir="2700000" algn="tl" rotWithShape="0">
                              <a:srgbClr val="333333">
                                <a:alpha val="65000"/>
                              </a:srgbClr>
                            </a:outerShdw>
                          </a:effectLst>
                        </pic:spPr>
                      </pic:pic>
                    </a:graphicData>
                  </a:graphic>
                </wp:inline>
              </w:drawing>
            </w:r>
          </w:p>
          <w:p w:rsidR="00034181" w:rsidRPr="00034181" w:rsidRDefault="00034181" w:rsidP="00034181">
            <w:pPr>
              <w:spacing w:line="276" w:lineRule="auto"/>
              <w:jc w:val="center"/>
              <w:rPr>
                <w:rFonts w:asciiTheme="minorHAnsi" w:hAnsiTheme="minorHAnsi"/>
                <w:b/>
                <w:sz w:val="28"/>
                <w:szCs w:val="28"/>
              </w:rPr>
            </w:pPr>
            <w:r w:rsidRPr="00034181">
              <w:rPr>
                <w:rFonts w:asciiTheme="minorHAnsi" w:hAnsiTheme="minorHAnsi"/>
                <w:b/>
                <w:sz w:val="28"/>
                <w:szCs w:val="28"/>
              </w:rPr>
              <w:t>***</w:t>
            </w:r>
          </w:p>
          <w:p w:rsidR="00A475F5" w:rsidRDefault="00A475F5" w:rsidP="00C13428">
            <w:pPr>
              <w:spacing w:line="276" w:lineRule="auto"/>
              <w:rPr>
                <w:rFonts w:asciiTheme="minorHAnsi" w:hAnsiTheme="minorHAnsi"/>
                <w:sz w:val="20"/>
                <w:szCs w:val="20"/>
              </w:rPr>
            </w:pPr>
          </w:p>
          <w:p w:rsidR="00C13428" w:rsidRPr="00017858" w:rsidRDefault="00741087" w:rsidP="00C13428">
            <w:pPr>
              <w:spacing w:line="276" w:lineRule="auto"/>
              <w:rPr>
                <w:rFonts w:asciiTheme="minorHAnsi" w:hAnsiTheme="minorHAnsi"/>
                <w:sz w:val="20"/>
                <w:szCs w:val="20"/>
              </w:rPr>
            </w:pPr>
            <w:r>
              <w:rPr>
                <w:rFonts w:asciiTheme="minorHAnsi" w:hAnsiTheme="minorHAnsi"/>
                <w:sz w:val="20"/>
                <w:szCs w:val="20"/>
              </w:rPr>
              <w:lastRenderedPageBreak/>
              <w:t>B</w:t>
            </w:r>
            <w:r w:rsidR="00C13428" w:rsidRPr="00017858">
              <w:rPr>
                <w:rFonts w:asciiTheme="minorHAnsi" w:hAnsiTheme="minorHAnsi"/>
                <w:sz w:val="20"/>
                <w:szCs w:val="20"/>
              </w:rPr>
              <w:t xml:space="preserve">ovenstaande info vindt u ook terug op mijn website </w:t>
            </w:r>
            <w:hyperlink r:id="rId16" w:history="1">
              <w:r w:rsidR="00C13428" w:rsidRPr="00017858">
                <w:rPr>
                  <w:rStyle w:val="Hyperlink"/>
                  <w:rFonts w:asciiTheme="minorHAnsi" w:hAnsiTheme="minorHAnsi"/>
                  <w:sz w:val="20"/>
                  <w:szCs w:val="20"/>
                </w:rPr>
                <w:t>www.davidlarmuseau.com</w:t>
              </w:r>
            </w:hyperlink>
            <w:r w:rsidR="00C13428" w:rsidRPr="00017858">
              <w:rPr>
                <w:rFonts w:asciiTheme="minorHAnsi" w:hAnsiTheme="minorHAnsi"/>
                <w:sz w:val="20"/>
                <w:szCs w:val="20"/>
              </w:rPr>
              <w:t>.</w:t>
            </w:r>
          </w:p>
          <w:p w:rsidR="00C13428" w:rsidRPr="00017858" w:rsidRDefault="00C13428" w:rsidP="00C13428">
            <w:pPr>
              <w:spacing w:line="276" w:lineRule="auto"/>
              <w:rPr>
                <w:rFonts w:asciiTheme="minorHAnsi" w:hAnsiTheme="minorHAnsi"/>
                <w:sz w:val="20"/>
                <w:szCs w:val="20"/>
              </w:rPr>
            </w:pPr>
          </w:p>
          <w:p w:rsidR="00C13428" w:rsidRPr="00017858" w:rsidRDefault="00C13428" w:rsidP="00C13428">
            <w:pPr>
              <w:spacing w:line="276" w:lineRule="auto"/>
              <w:rPr>
                <w:rFonts w:asciiTheme="minorHAnsi" w:hAnsiTheme="minorHAnsi"/>
                <w:sz w:val="20"/>
                <w:szCs w:val="20"/>
              </w:rPr>
            </w:pPr>
            <w:r w:rsidRPr="00017858">
              <w:rPr>
                <w:rFonts w:asciiTheme="minorHAnsi" w:hAnsiTheme="minorHAnsi"/>
                <w:sz w:val="20"/>
                <w:szCs w:val="20"/>
              </w:rPr>
              <w:t>Bijkomende vragen en opmerkingen zijn steeds welkom.</w:t>
            </w:r>
          </w:p>
          <w:p w:rsidR="00C13428" w:rsidRPr="00017858" w:rsidRDefault="00C13428" w:rsidP="00C13428">
            <w:pPr>
              <w:spacing w:line="276" w:lineRule="auto"/>
              <w:rPr>
                <w:rFonts w:asciiTheme="minorHAnsi" w:hAnsiTheme="minorHAnsi"/>
                <w:color w:val="0D0D0D" w:themeColor="text1" w:themeTint="F2"/>
                <w:sz w:val="20"/>
                <w:szCs w:val="20"/>
              </w:rPr>
            </w:pPr>
            <w:r w:rsidRPr="00017858">
              <w:rPr>
                <w:rFonts w:asciiTheme="minorHAnsi" w:hAnsiTheme="minorHAnsi"/>
                <w:sz w:val="20"/>
                <w:szCs w:val="20"/>
              </w:rPr>
              <w:br/>
            </w:r>
            <w:r w:rsidRPr="00017858">
              <w:rPr>
                <w:rFonts w:asciiTheme="minorHAnsi" w:hAnsiTheme="minorHAnsi"/>
                <w:color w:val="0D0D0D" w:themeColor="text1" w:themeTint="F2"/>
                <w:sz w:val="20"/>
                <w:szCs w:val="20"/>
              </w:rPr>
              <w:t xml:space="preserve">Veel leesplezier! </w:t>
            </w:r>
          </w:p>
          <w:p w:rsidR="00FF661D" w:rsidRDefault="00C13428" w:rsidP="00C13428">
            <w:pPr>
              <w:spacing w:line="276" w:lineRule="auto"/>
              <w:rPr>
                <w:rFonts w:asciiTheme="minorHAnsi" w:hAnsiTheme="minorHAnsi"/>
                <w:color w:val="0D0D0D" w:themeColor="text1" w:themeTint="F2"/>
                <w:sz w:val="20"/>
                <w:szCs w:val="20"/>
              </w:rPr>
            </w:pPr>
            <w:r w:rsidRPr="00017858">
              <w:rPr>
                <w:rFonts w:asciiTheme="minorHAnsi" w:hAnsiTheme="minorHAnsi"/>
                <w:color w:val="0D0D0D" w:themeColor="text1" w:themeTint="F2"/>
                <w:sz w:val="20"/>
                <w:szCs w:val="20"/>
              </w:rPr>
              <w:t>David Larmuseau</w:t>
            </w:r>
          </w:p>
          <w:p w:rsidR="00741087" w:rsidRDefault="00741087" w:rsidP="00C13428">
            <w:pPr>
              <w:spacing w:line="276" w:lineRule="auto"/>
              <w:rPr>
                <w:rFonts w:asciiTheme="minorHAnsi" w:hAnsiTheme="minorHAnsi"/>
                <w:color w:val="0D0D0D" w:themeColor="text1" w:themeTint="F2"/>
                <w:sz w:val="20"/>
                <w:szCs w:val="20"/>
              </w:rPr>
            </w:pPr>
          </w:p>
          <w:p w:rsidR="00FF661D" w:rsidRDefault="00FF661D" w:rsidP="00C13428">
            <w:pPr>
              <w:spacing w:line="276" w:lineRule="auto"/>
              <w:rPr>
                <w:rFonts w:asciiTheme="minorHAnsi" w:hAnsiTheme="minorHAnsi"/>
                <w:color w:val="0D0D0D" w:themeColor="text1" w:themeTint="F2"/>
                <w:sz w:val="20"/>
                <w:szCs w:val="20"/>
              </w:rPr>
            </w:pPr>
          </w:p>
          <w:tbl>
            <w:tblPr>
              <w:tblpPr w:leftFromText="133" w:rightFromText="133" w:bottomFromText="25" w:vertAnchor="text" w:horzAnchor="margin" w:tblpY="-151"/>
              <w:tblOverlap w:val="never"/>
              <w:tblW w:w="10700" w:type="dxa"/>
              <w:shd w:val="clear" w:color="auto" w:fill="AAAA99"/>
              <w:tblLayout w:type="fixed"/>
              <w:tblCellMar>
                <w:left w:w="0" w:type="dxa"/>
                <w:right w:w="0" w:type="dxa"/>
              </w:tblCellMar>
              <w:tblLook w:val="04A0"/>
            </w:tblPr>
            <w:tblGrid>
              <w:gridCol w:w="10700"/>
            </w:tblGrid>
            <w:tr w:rsidR="00FF661D" w:rsidRPr="00017858" w:rsidTr="00741087">
              <w:trPr>
                <w:trHeight w:val="209"/>
              </w:trPr>
              <w:tc>
                <w:tcPr>
                  <w:tcW w:w="10700" w:type="dxa"/>
                  <w:tcBorders>
                    <w:top w:val="nil"/>
                    <w:left w:val="single" w:sz="12" w:space="0" w:color="AAAA99"/>
                    <w:bottom w:val="single" w:sz="12" w:space="0" w:color="AAAA99"/>
                    <w:right w:val="single" w:sz="12" w:space="0" w:color="AAAA99"/>
                  </w:tcBorders>
                  <w:shd w:val="clear" w:color="auto" w:fill="FFD966"/>
                  <w:tcMar>
                    <w:top w:w="0" w:type="dxa"/>
                    <w:left w:w="113" w:type="dxa"/>
                    <w:bottom w:w="113" w:type="dxa"/>
                    <w:right w:w="113" w:type="dxa"/>
                  </w:tcMar>
                  <w:hideMark/>
                </w:tcPr>
                <w:p w:rsidR="00FF661D" w:rsidRPr="00017858" w:rsidRDefault="00FF661D" w:rsidP="00FF661D">
                  <w:pPr>
                    <w:spacing w:line="276" w:lineRule="auto"/>
                    <w:rPr>
                      <w:rFonts w:asciiTheme="minorHAnsi" w:hAnsiTheme="minorHAnsi"/>
                      <w:color w:val="292061"/>
                      <w:sz w:val="20"/>
                      <w:szCs w:val="20"/>
                      <w:lang w:val="fr-BE"/>
                    </w:rPr>
                  </w:pPr>
                  <w:r w:rsidRPr="00017858">
                    <w:rPr>
                      <w:rFonts w:asciiTheme="minorHAnsi" w:hAnsiTheme="minorHAnsi"/>
                      <w:color w:val="292061"/>
                      <w:sz w:val="20"/>
                      <w:szCs w:val="20"/>
                      <w:lang w:val="fr-BE"/>
                    </w:rPr>
                    <w:t xml:space="preserve">E-mail: </w:t>
                  </w:r>
                  <w:hyperlink r:id="rId17" w:history="1">
                    <w:r w:rsidRPr="00017858">
                      <w:rPr>
                        <w:rStyle w:val="Hyperlink"/>
                        <w:rFonts w:asciiTheme="minorHAnsi" w:hAnsiTheme="minorHAnsi"/>
                        <w:sz w:val="20"/>
                        <w:szCs w:val="20"/>
                        <w:lang w:val="fr-BE"/>
                      </w:rPr>
                      <w:t>david_larmuseau@hotmail.com</w:t>
                    </w:r>
                  </w:hyperlink>
                  <w:r w:rsidRPr="00017858">
                    <w:rPr>
                      <w:rFonts w:asciiTheme="minorHAnsi" w:hAnsiTheme="minorHAnsi"/>
                      <w:color w:val="292061"/>
                      <w:sz w:val="20"/>
                      <w:szCs w:val="20"/>
                      <w:lang w:val="fr-BE"/>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Telefoon : </w:t>
                  </w:r>
                  <w:r w:rsidRPr="00017858">
                    <w:rPr>
                      <w:rFonts w:asciiTheme="minorHAnsi" w:hAnsiTheme="minorHAnsi"/>
                      <w:color w:val="0070C0"/>
                      <w:sz w:val="20"/>
                      <w:szCs w:val="20"/>
                      <w:u w:val="single"/>
                    </w:rPr>
                    <w:t>0486/544 285</w:t>
                  </w:r>
                  <w:r w:rsidRPr="00017858">
                    <w:rPr>
                      <w:rFonts w:asciiTheme="minorHAnsi" w:hAnsiTheme="minorHAnsi"/>
                      <w:color w:val="292061"/>
                      <w:sz w:val="20"/>
                      <w:szCs w:val="20"/>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Web: </w:t>
                  </w:r>
                  <w:hyperlink r:id="rId18" w:history="1">
                    <w:r w:rsidRPr="00017858">
                      <w:rPr>
                        <w:rStyle w:val="Hyperlink"/>
                        <w:rFonts w:asciiTheme="minorHAnsi" w:hAnsiTheme="minorHAnsi"/>
                        <w:sz w:val="20"/>
                        <w:szCs w:val="20"/>
                      </w:rPr>
                      <w:t>http://www.davidlarmuseau.com</w:t>
                    </w:r>
                  </w:hyperlink>
                  <w:r w:rsidRPr="00017858">
                    <w:rPr>
                      <w:rFonts w:asciiTheme="minorHAnsi" w:hAnsiTheme="minorHAnsi"/>
                      <w:color w:val="292061"/>
                      <w:sz w:val="20"/>
                      <w:szCs w:val="20"/>
                    </w:rPr>
                    <w:t xml:space="preserve"> </w:t>
                  </w:r>
                </w:p>
                <w:p w:rsidR="00FF661D" w:rsidRPr="00017858" w:rsidRDefault="00C012F3" w:rsidP="00FF661D">
                  <w:pPr>
                    <w:spacing w:line="252" w:lineRule="auto"/>
                    <w:rPr>
                      <w:rStyle w:val="Hyperlink"/>
                      <w:rFonts w:asciiTheme="minorHAnsi" w:hAnsiTheme="minorHAnsi" w:cs="Arial"/>
                      <w:sz w:val="20"/>
                      <w:szCs w:val="20"/>
                    </w:rPr>
                  </w:pPr>
                  <w:hyperlink r:id="rId19" w:history="1">
                    <w:r w:rsidR="00FF661D" w:rsidRPr="00017858">
                      <w:rPr>
                        <w:rStyle w:val="Hyperlink"/>
                        <w:rFonts w:asciiTheme="minorHAnsi" w:hAnsiTheme="minorHAnsi"/>
                        <w:sz w:val="20"/>
                        <w:szCs w:val="20"/>
                      </w:rPr>
                      <w:t>www.facebook.com/david.larmuseau</w:t>
                    </w:r>
                  </w:hyperlink>
                </w:p>
                <w:p w:rsidR="00FF661D" w:rsidRPr="00017858" w:rsidRDefault="00C012F3" w:rsidP="00FF661D">
                  <w:pPr>
                    <w:spacing w:line="300" w:lineRule="atLeast"/>
                    <w:jc w:val="center"/>
                    <w:rPr>
                      <w:rFonts w:asciiTheme="minorHAnsi" w:hAnsiTheme="minorHAnsi"/>
                      <w:color w:val="58584B"/>
                      <w:sz w:val="20"/>
                      <w:szCs w:val="20"/>
                    </w:rPr>
                  </w:pPr>
                  <w:hyperlink r:id="rId20" w:history="1">
                    <w:r w:rsidR="00FF661D" w:rsidRPr="00017858">
                      <w:rPr>
                        <w:rStyle w:val="Hyperlink"/>
                        <w:rFonts w:asciiTheme="minorHAnsi" w:hAnsiTheme="minorHAnsi"/>
                        <w:sz w:val="20"/>
                        <w:szCs w:val="20"/>
                      </w:rPr>
                      <w:t>Uitschrijven</w:t>
                    </w:r>
                  </w:hyperlink>
                  <w:r w:rsidR="00FF661D" w:rsidRPr="00017858">
                    <w:rPr>
                      <w:rFonts w:asciiTheme="minorHAnsi" w:hAnsiTheme="minorHAnsi"/>
                      <w:sz w:val="20"/>
                      <w:szCs w:val="20"/>
                    </w:rPr>
                    <w:t xml:space="preserve"> </w:t>
                  </w:r>
                  <w:r w:rsidR="00FF661D" w:rsidRPr="00017858">
                    <w:rPr>
                      <w:rFonts w:asciiTheme="minorHAnsi" w:hAnsiTheme="minorHAnsi"/>
                      <w:color w:val="365F91" w:themeColor="accent1" w:themeShade="BF"/>
                      <w:sz w:val="20"/>
                      <w:szCs w:val="20"/>
                    </w:rPr>
                    <w:t>+ (</w:t>
                  </w:r>
                  <w:r w:rsidR="00FF661D" w:rsidRPr="00017858">
                    <w:rPr>
                      <w:rFonts w:asciiTheme="minorHAnsi" w:hAnsiTheme="minorHAnsi"/>
                      <w:color w:val="365F91" w:themeColor="accent1" w:themeShade="BF"/>
                      <w:sz w:val="20"/>
                      <w:szCs w:val="20"/>
                      <w:u w:val="single"/>
                    </w:rPr>
                    <w:t>Naam invullen</w:t>
                  </w:r>
                  <w:r w:rsidR="00FF661D" w:rsidRPr="00017858">
                    <w:rPr>
                      <w:rFonts w:asciiTheme="minorHAnsi" w:hAnsiTheme="minorHAnsi"/>
                      <w:color w:val="365F91" w:themeColor="accent1" w:themeShade="BF"/>
                      <w:sz w:val="20"/>
                      <w:szCs w:val="20"/>
                    </w:rPr>
                    <w:t>)</w:t>
                  </w:r>
                </w:p>
              </w:tc>
            </w:tr>
            <w:tr w:rsidR="00FF661D" w:rsidRPr="00017858" w:rsidTr="00741087">
              <w:trPr>
                <w:trHeight w:val="209"/>
              </w:trPr>
              <w:tc>
                <w:tcPr>
                  <w:tcW w:w="10700" w:type="dxa"/>
                  <w:tcBorders>
                    <w:top w:val="nil"/>
                    <w:left w:val="single" w:sz="12" w:space="0" w:color="AAAA99"/>
                    <w:bottom w:val="nil"/>
                    <w:right w:val="single" w:sz="12" w:space="0" w:color="AAAA99"/>
                  </w:tcBorders>
                  <w:shd w:val="clear" w:color="auto" w:fill="AAAA99"/>
                  <w:tcMar>
                    <w:top w:w="0" w:type="dxa"/>
                    <w:left w:w="113" w:type="dxa"/>
                    <w:bottom w:w="113" w:type="dxa"/>
                    <w:right w:w="113" w:type="dxa"/>
                  </w:tcMar>
                  <w:hideMark/>
                </w:tcPr>
                <w:p w:rsidR="00FF661D" w:rsidRPr="00017858" w:rsidRDefault="00FF661D" w:rsidP="00FF661D">
                  <w:pPr>
                    <w:spacing w:line="300" w:lineRule="atLeast"/>
                    <w:jc w:val="center"/>
                    <w:rPr>
                      <w:rFonts w:ascii="Arial" w:hAnsi="Arial" w:cs="Arial"/>
                      <w:color w:val="58584B"/>
                      <w:sz w:val="20"/>
                      <w:szCs w:val="20"/>
                    </w:rPr>
                  </w:pPr>
                  <w:r w:rsidRPr="00017858">
                    <w:rPr>
                      <w:noProof/>
                      <w:sz w:val="20"/>
                      <w:szCs w:val="20"/>
                      <w:lang w:eastAsia="nl-BE"/>
                    </w:rPr>
                    <w:drawing>
                      <wp:inline distT="0" distB="0" distL="0" distR="0">
                        <wp:extent cx="304800" cy="304800"/>
                        <wp:effectExtent l="19050" t="0" r="0" b="0"/>
                        <wp:docPr id="4" name="Afbeelding 7" descr="cid:image007.png@01D06F41.5E24ECE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06F41.5E24ECE0"/>
                                <pic:cNvPicPr>
                                  <a:picLocks noChangeAspect="1" noChangeArrowheads="1"/>
                                </pic:cNvPicPr>
                              </pic:nvPicPr>
                              <pic:blipFill>
                                <a:blip r:embed="rId22" r:link="rId2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7858">
                    <w:rPr>
                      <w:rFonts w:ascii="Arial" w:hAnsi="Arial" w:cs="Arial"/>
                      <w:color w:val="58584B"/>
                      <w:sz w:val="20"/>
                      <w:szCs w:val="20"/>
                    </w:rPr>
                    <w:t xml:space="preserve">   </w:t>
                  </w:r>
                  <w:r w:rsidRPr="00017858">
                    <w:rPr>
                      <w:rFonts w:ascii="Arial" w:hAnsi="Arial" w:cs="Arial"/>
                      <w:noProof/>
                      <w:color w:val="58584B"/>
                      <w:sz w:val="20"/>
                      <w:szCs w:val="20"/>
                      <w:lang w:eastAsia="nl-BE"/>
                    </w:rPr>
                    <w:drawing>
                      <wp:inline distT="0" distB="0" distL="0" distR="0">
                        <wp:extent cx="304800" cy="311785"/>
                        <wp:effectExtent l="19050" t="0" r="0" b="0"/>
                        <wp:docPr id="5" name="Afbeelding 1" descr="icoon-twitter.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coon-twitter.png">
                                  <a:hlinkClick r:id="rId24"/>
                                </pic:cNvPr>
                                <pic:cNvPicPr>
                                  <a:picLocks noChangeAspect="1" noChangeArrowheads="1"/>
                                </pic:cNvPicPr>
                              </pic:nvPicPr>
                              <pic:blipFill>
                                <a:blip r:embed="rId25" cstate="print"/>
                                <a:srcRect/>
                                <a:stretch>
                                  <a:fillRect/>
                                </a:stretch>
                              </pic:blipFill>
                              <pic:spPr bwMode="auto">
                                <a:xfrm>
                                  <a:off x="0" y="0"/>
                                  <a:ext cx="304800" cy="311785"/>
                                </a:xfrm>
                                <a:prstGeom prst="rect">
                                  <a:avLst/>
                                </a:prstGeom>
                                <a:noFill/>
                                <a:ln w="9525">
                                  <a:noFill/>
                                  <a:miter lim="800000"/>
                                  <a:headEnd/>
                                  <a:tailEnd/>
                                </a:ln>
                              </pic:spPr>
                            </pic:pic>
                          </a:graphicData>
                        </a:graphic>
                      </wp:inline>
                    </w:drawing>
                  </w:r>
                </w:p>
              </w:tc>
            </w:tr>
          </w:tbl>
          <w:p w:rsidR="00034277" w:rsidRPr="00017858" w:rsidRDefault="00034277" w:rsidP="00C13428">
            <w:pPr>
              <w:spacing w:after="200" w:line="276" w:lineRule="auto"/>
              <w:rPr>
                <w:rFonts w:ascii="Verdana" w:hAnsi="Verdana"/>
                <w:sz w:val="20"/>
                <w:szCs w:val="20"/>
              </w:rPr>
            </w:pPr>
          </w:p>
        </w:tc>
      </w:tr>
    </w:tbl>
    <w:p w:rsidR="00145707" w:rsidRPr="00017858" w:rsidRDefault="00145707">
      <w:pPr>
        <w:rPr>
          <w:sz w:val="20"/>
          <w:szCs w:val="20"/>
        </w:rPr>
      </w:pPr>
    </w:p>
    <w:p w:rsidR="00C13428" w:rsidRPr="00145707" w:rsidRDefault="00C13428">
      <w:pPr>
        <w:rPr>
          <w:sz w:val="24"/>
          <w:szCs w:val="24"/>
        </w:rPr>
      </w:pPr>
    </w:p>
    <w:p w:rsidR="00A663C0" w:rsidRPr="00145707" w:rsidRDefault="00A663C0">
      <w:pPr>
        <w:rPr>
          <w:sz w:val="24"/>
          <w:szCs w:val="24"/>
        </w:rPr>
      </w:pPr>
    </w:p>
    <w:sectPr w:rsidR="00A663C0" w:rsidRPr="00145707" w:rsidSect="004B41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F11E4"/>
    <w:multiLevelType w:val="hybridMultilevel"/>
    <w:tmpl w:val="96E439C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1977120B"/>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
    <w:nsid w:val="1F15193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3">
    <w:nsid w:val="306E3691"/>
    <w:multiLevelType w:val="hybridMultilevel"/>
    <w:tmpl w:val="153A90B6"/>
    <w:lvl w:ilvl="0" w:tplc="1530354C">
      <w:start w:val="1"/>
      <w:numFmt w:val="decimal"/>
      <w:lvlText w:val="%1."/>
      <w:lvlJc w:val="left"/>
      <w:pPr>
        <w:ind w:left="829"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501"/>
        </w:tabs>
        <w:ind w:left="1501" w:hanging="360"/>
      </w:pPr>
    </w:lvl>
    <w:lvl w:ilvl="2" w:tplc="0813001B">
      <w:start w:val="1"/>
      <w:numFmt w:val="decimal"/>
      <w:lvlText w:val="%3."/>
      <w:lvlJc w:val="left"/>
      <w:pPr>
        <w:tabs>
          <w:tab w:val="num" w:pos="2221"/>
        </w:tabs>
        <w:ind w:left="2221" w:hanging="360"/>
      </w:pPr>
    </w:lvl>
    <w:lvl w:ilvl="3" w:tplc="0813000F">
      <w:start w:val="1"/>
      <w:numFmt w:val="decimal"/>
      <w:lvlText w:val="%4."/>
      <w:lvlJc w:val="left"/>
      <w:pPr>
        <w:tabs>
          <w:tab w:val="num" w:pos="2941"/>
        </w:tabs>
        <w:ind w:left="2941" w:hanging="360"/>
      </w:pPr>
    </w:lvl>
    <w:lvl w:ilvl="4" w:tplc="08130019">
      <w:start w:val="1"/>
      <w:numFmt w:val="decimal"/>
      <w:lvlText w:val="%5."/>
      <w:lvlJc w:val="left"/>
      <w:pPr>
        <w:tabs>
          <w:tab w:val="num" w:pos="3661"/>
        </w:tabs>
        <w:ind w:left="3661" w:hanging="360"/>
      </w:pPr>
    </w:lvl>
    <w:lvl w:ilvl="5" w:tplc="0813001B">
      <w:start w:val="1"/>
      <w:numFmt w:val="decimal"/>
      <w:lvlText w:val="%6."/>
      <w:lvlJc w:val="left"/>
      <w:pPr>
        <w:tabs>
          <w:tab w:val="num" w:pos="4381"/>
        </w:tabs>
        <w:ind w:left="4381" w:hanging="360"/>
      </w:pPr>
    </w:lvl>
    <w:lvl w:ilvl="6" w:tplc="0813000F">
      <w:start w:val="1"/>
      <w:numFmt w:val="decimal"/>
      <w:lvlText w:val="%7."/>
      <w:lvlJc w:val="left"/>
      <w:pPr>
        <w:tabs>
          <w:tab w:val="num" w:pos="5101"/>
        </w:tabs>
        <w:ind w:left="5101" w:hanging="360"/>
      </w:pPr>
    </w:lvl>
    <w:lvl w:ilvl="7" w:tplc="08130019">
      <w:start w:val="1"/>
      <w:numFmt w:val="decimal"/>
      <w:lvlText w:val="%8."/>
      <w:lvlJc w:val="left"/>
      <w:pPr>
        <w:tabs>
          <w:tab w:val="num" w:pos="5821"/>
        </w:tabs>
        <w:ind w:left="5821" w:hanging="360"/>
      </w:pPr>
    </w:lvl>
    <w:lvl w:ilvl="8" w:tplc="0813001B">
      <w:start w:val="1"/>
      <w:numFmt w:val="decimal"/>
      <w:lvlText w:val="%9."/>
      <w:lvlJc w:val="left"/>
      <w:pPr>
        <w:tabs>
          <w:tab w:val="num" w:pos="6541"/>
        </w:tabs>
        <w:ind w:left="6541" w:hanging="360"/>
      </w:pPr>
    </w:lvl>
  </w:abstractNum>
  <w:abstractNum w:abstractNumId="4">
    <w:nsid w:val="334D3D22"/>
    <w:multiLevelType w:val="hybridMultilevel"/>
    <w:tmpl w:val="F738A886"/>
    <w:lvl w:ilvl="0" w:tplc="69F08710">
      <w:start w:val="2"/>
      <w:numFmt w:val="lowerLetter"/>
      <w:lvlText w:val="%1."/>
      <w:lvlJc w:val="left"/>
      <w:pPr>
        <w:ind w:left="768" w:hanging="360"/>
      </w:pPr>
      <w:rPr>
        <w:rFonts w:hint="default"/>
        <w:color w:val="auto"/>
        <w:sz w:val="22"/>
      </w:r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5">
    <w:nsid w:val="3A2A218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6">
    <w:nsid w:val="3D5948CB"/>
    <w:multiLevelType w:val="hybridMultilevel"/>
    <w:tmpl w:val="807A713C"/>
    <w:lvl w:ilvl="0" w:tplc="39BA270C">
      <w:start w:val="2"/>
      <w:numFmt w:val="lowerLetter"/>
      <w:lvlText w:val="%1."/>
      <w:lvlJc w:val="left"/>
      <w:pPr>
        <w:ind w:left="1128" w:hanging="360"/>
      </w:pPr>
      <w:rPr>
        <w:rFonts w:hint="default"/>
        <w:color w:val="auto"/>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7">
    <w:nsid w:val="48965FD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8">
    <w:nsid w:val="4C8F57B4"/>
    <w:multiLevelType w:val="hybridMultilevel"/>
    <w:tmpl w:val="D9EAA644"/>
    <w:lvl w:ilvl="0" w:tplc="9E5C9E44">
      <w:start w:val="1"/>
      <w:numFmt w:val="bullet"/>
      <w:lvlText w:val=""/>
      <w:lvlJc w:val="left"/>
      <w:pPr>
        <w:ind w:left="795" w:hanging="360"/>
      </w:pPr>
      <w:rPr>
        <w:rFonts w:ascii="Symbol" w:hAnsi="Symbol" w:hint="default"/>
        <w:color w:val="auto"/>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9">
    <w:nsid w:val="53110052"/>
    <w:multiLevelType w:val="hybridMultilevel"/>
    <w:tmpl w:val="566CF796"/>
    <w:lvl w:ilvl="0" w:tplc="6130E2F4">
      <w:start w:val="1"/>
      <w:numFmt w:val="decimal"/>
      <w:lvlText w:val="%1."/>
      <w:lvlJc w:val="left"/>
      <w:pPr>
        <w:ind w:left="768" w:hanging="360"/>
      </w:pPr>
      <w:rPr>
        <w:b w:val="0"/>
        <w:i w:val="0"/>
        <w:color w:val="auto"/>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0">
    <w:nsid w:val="56A71A7D"/>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1">
    <w:nsid w:val="5FA204B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2">
    <w:nsid w:val="63854471"/>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3">
    <w:nsid w:val="665059A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4">
    <w:nsid w:val="7605697C"/>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5">
    <w:nsid w:val="7735753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9"/>
  </w:num>
  <w:num w:numId="5">
    <w:abstractNumId w:val="5"/>
  </w:num>
  <w:num w:numId="6">
    <w:abstractNumId w:val="8"/>
  </w:num>
  <w:num w:numId="7">
    <w:abstractNumId w:val="0"/>
  </w:num>
  <w:num w:numId="8">
    <w:abstractNumId w:val="7"/>
  </w:num>
  <w:num w:numId="9">
    <w:abstractNumId w:val="6"/>
  </w:num>
  <w:num w:numId="10">
    <w:abstractNumId w:val="4"/>
  </w:num>
  <w:num w:numId="11">
    <w:abstractNumId w:val="2"/>
  </w:num>
  <w:num w:numId="12">
    <w:abstractNumId w:val="13"/>
  </w:num>
  <w:num w:numId="13">
    <w:abstractNumId w:val="12"/>
  </w:num>
  <w:num w:numId="14">
    <w:abstractNumId w:val="3"/>
  </w:num>
  <w:num w:numId="15">
    <w:abstractNumId w:val="11"/>
  </w:num>
  <w:num w:numId="16">
    <w:abstractNumId w:val="1"/>
  </w:num>
  <w:num w:numId="17">
    <w:abstractNumId w:val="1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34277"/>
    <w:rsid w:val="00017858"/>
    <w:rsid w:val="00034181"/>
    <w:rsid w:val="00034277"/>
    <w:rsid w:val="00092D7F"/>
    <w:rsid w:val="000A5E1A"/>
    <w:rsid w:val="000C13DA"/>
    <w:rsid w:val="00107421"/>
    <w:rsid w:val="00113A61"/>
    <w:rsid w:val="00145707"/>
    <w:rsid w:val="00177629"/>
    <w:rsid w:val="001A321F"/>
    <w:rsid w:val="001F7F4A"/>
    <w:rsid w:val="00207093"/>
    <w:rsid w:val="00273465"/>
    <w:rsid w:val="002C240D"/>
    <w:rsid w:val="002C3012"/>
    <w:rsid w:val="002D21B6"/>
    <w:rsid w:val="002F3603"/>
    <w:rsid w:val="003033FE"/>
    <w:rsid w:val="003354E1"/>
    <w:rsid w:val="00347C76"/>
    <w:rsid w:val="0035210B"/>
    <w:rsid w:val="00391050"/>
    <w:rsid w:val="003B16CF"/>
    <w:rsid w:val="0043492E"/>
    <w:rsid w:val="004B4105"/>
    <w:rsid w:val="004B4B8B"/>
    <w:rsid w:val="004B7B40"/>
    <w:rsid w:val="004C6E58"/>
    <w:rsid w:val="0057705B"/>
    <w:rsid w:val="005B0CC1"/>
    <w:rsid w:val="00605144"/>
    <w:rsid w:val="0061277F"/>
    <w:rsid w:val="00613AB6"/>
    <w:rsid w:val="006205A9"/>
    <w:rsid w:val="00641CAC"/>
    <w:rsid w:val="00657C0F"/>
    <w:rsid w:val="006E5565"/>
    <w:rsid w:val="0073375C"/>
    <w:rsid w:val="00735D8E"/>
    <w:rsid w:val="00741087"/>
    <w:rsid w:val="00763CE3"/>
    <w:rsid w:val="007709E7"/>
    <w:rsid w:val="0079100F"/>
    <w:rsid w:val="0079317C"/>
    <w:rsid w:val="007B5BF7"/>
    <w:rsid w:val="007C0613"/>
    <w:rsid w:val="007C0CD4"/>
    <w:rsid w:val="007C7E71"/>
    <w:rsid w:val="007D68A5"/>
    <w:rsid w:val="007D734B"/>
    <w:rsid w:val="007F5A7C"/>
    <w:rsid w:val="008243B6"/>
    <w:rsid w:val="00870D08"/>
    <w:rsid w:val="008715D7"/>
    <w:rsid w:val="008B3AD3"/>
    <w:rsid w:val="00921977"/>
    <w:rsid w:val="00932F6B"/>
    <w:rsid w:val="009533BD"/>
    <w:rsid w:val="009A190E"/>
    <w:rsid w:val="009A245B"/>
    <w:rsid w:val="009D2E59"/>
    <w:rsid w:val="00A12333"/>
    <w:rsid w:val="00A475F5"/>
    <w:rsid w:val="00A663C0"/>
    <w:rsid w:val="00AB72AE"/>
    <w:rsid w:val="00AC41B3"/>
    <w:rsid w:val="00AF47EA"/>
    <w:rsid w:val="00B235AC"/>
    <w:rsid w:val="00B907B5"/>
    <w:rsid w:val="00BF2889"/>
    <w:rsid w:val="00C012F3"/>
    <w:rsid w:val="00C13428"/>
    <w:rsid w:val="00C2120D"/>
    <w:rsid w:val="00C237EA"/>
    <w:rsid w:val="00C313BE"/>
    <w:rsid w:val="00C329E0"/>
    <w:rsid w:val="00C355BA"/>
    <w:rsid w:val="00CA2EAE"/>
    <w:rsid w:val="00CB37AD"/>
    <w:rsid w:val="00CE3FFD"/>
    <w:rsid w:val="00D064ED"/>
    <w:rsid w:val="00D462AD"/>
    <w:rsid w:val="00D46CDA"/>
    <w:rsid w:val="00D476AD"/>
    <w:rsid w:val="00D56885"/>
    <w:rsid w:val="00D61D01"/>
    <w:rsid w:val="00D66C22"/>
    <w:rsid w:val="00D6790D"/>
    <w:rsid w:val="00D909B1"/>
    <w:rsid w:val="00D95188"/>
    <w:rsid w:val="00DF76AA"/>
    <w:rsid w:val="00E13464"/>
    <w:rsid w:val="00E3738C"/>
    <w:rsid w:val="00E87E15"/>
    <w:rsid w:val="00F17680"/>
    <w:rsid w:val="00F46638"/>
    <w:rsid w:val="00F650D6"/>
    <w:rsid w:val="00F70EC5"/>
    <w:rsid w:val="00FA2562"/>
    <w:rsid w:val="00FD1463"/>
    <w:rsid w:val="00FE33E5"/>
    <w:rsid w:val="00FF5C13"/>
    <w:rsid w:val="00FF661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34277"/>
    <w:pPr>
      <w:spacing w:after="0" w:line="240" w:lineRule="auto"/>
    </w:pPr>
    <w:rPr>
      <w:rFonts w:ascii="Calibri" w:hAnsi="Calibri" w:cs="Times New Roman"/>
    </w:rPr>
  </w:style>
  <w:style w:type="paragraph" w:styleId="Kop3">
    <w:name w:val="heading 3"/>
    <w:basedOn w:val="Standaard"/>
    <w:link w:val="Kop3Char"/>
    <w:uiPriority w:val="9"/>
    <w:unhideWhenUsed/>
    <w:qFormat/>
    <w:rsid w:val="00034277"/>
    <w:pPr>
      <w:keepNext/>
      <w:spacing w:line="300" w:lineRule="atLeast"/>
      <w:outlineLvl w:val="2"/>
    </w:pPr>
    <w:rPr>
      <w:rFonts w:ascii="Arial" w:eastAsia="Times New Roman" w:hAnsi="Arial" w:cs="Arial"/>
      <w:b/>
      <w:bCs/>
      <w:color w:val="77338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34277"/>
    <w:rPr>
      <w:rFonts w:ascii="Arial" w:eastAsia="Times New Roman" w:hAnsi="Arial" w:cs="Arial"/>
      <w:b/>
      <w:bCs/>
      <w:color w:val="773388"/>
      <w:lang w:eastAsia="nl-BE"/>
    </w:rPr>
  </w:style>
  <w:style w:type="character" w:styleId="Hyperlink">
    <w:name w:val="Hyperlink"/>
    <w:basedOn w:val="Standaardalinea-lettertype"/>
    <w:uiPriority w:val="99"/>
    <w:unhideWhenUsed/>
    <w:rsid w:val="00034277"/>
    <w:rPr>
      <w:color w:val="0563C1"/>
      <w:u w:val="single"/>
    </w:rPr>
  </w:style>
  <w:style w:type="paragraph" w:styleId="Lijstalinea">
    <w:name w:val="List Paragraph"/>
    <w:basedOn w:val="Standaard"/>
    <w:uiPriority w:val="34"/>
    <w:qFormat/>
    <w:rsid w:val="00034277"/>
    <w:pPr>
      <w:ind w:left="720"/>
      <w:contextualSpacing/>
    </w:pPr>
    <w:rPr>
      <w:rFonts w:ascii="Times New Roman" w:hAnsi="Times New Roman"/>
      <w:sz w:val="24"/>
      <w:szCs w:val="24"/>
      <w:lang w:eastAsia="nl-BE"/>
    </w:rPr>
  </w:style>
  <w:style w:type="table" w:styleId="Tabelraster">
    <w:name w:val="Table Grid"/>
    <w:basedOn w:val="Standaardtabel"/>
    <w:uiPriority w:val="59"/>
    <w:rsid w:val="0003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034277"/>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277"/>
    <w:rPr>
      <w:rFonts w:ascii="Tahoma" w:hAnsi="Tahoma" w:cs="Tahoma"/>
      <w:sz w:val="16"/>
      <w:szCs w:val="16"/>
    </w:rPr>
  </w:style>
  <w:style w:type="paragraph" w:styleId="Normaalweb">
    <w:name w:val="Normal (Web)"/>
    <w:basedOn w:val="Standaard"/>
    <w:uiPriority w:val="99"/>
    <w:unhideWhenUsed/>
    <w:rsid w:val="00177629"/>
    <w:pPr>
      <w:spacing w:before="100" w:beforeAutospacing="1" w:after="100" w:afterAutospacing="1"/>
    </w:pPr>
    <w:rPr>
      <w:rFonts w:ascii="Times New Roman" w:eastAsia="Times New Roman" w:hAnsi="Times New Roman"/>
      <w:sz w:val="24"/>
      <w:szCs w:val="24"/>
      <w:lang w:eastAsia="nl-BE"/>
    </w:rPr>
  </w:style>
  <w:style w:type="character" w:customStyle="1" w:styleId="textexposedshow">
    <w:name w:val="text_exposed_show"/>
    <w:basedOn w:val="Standaardalinea-lettertype"/>
    <w:rsid w:val="00FE33E5"/>
  </w:style>
  <w:style w:type="paragraph" w:styleId="Geenafstand">
    <w:name w:val="No Spacing"/>
    <w:uiPriority w:val="1"/>
    <w:qFormat/>
    <w:rsid w:val="00145707"/>
    <w:pPr>
      <w:spacing w:after="0" w:line="240" w:lineRule="auto"/>
    </w:pPr>
    <w:rPr>
      <w:rFonts w:ascii="Times New Roman" w:hAnsi="Times New Roman" w:cs="Times New Roman"/>
      <w:sz w:val="24"/>
      <w:szCs w:val="24"/>
      <w:lang w:eastAsia="nl-BE"/>
    </w:rPr>
  </w:style>
  <w:style w:type="paragraph" w:styleId="Titel">
    <w:name w:val="Title"/>
    <w:basedOn w:val="Standaard"/>
    <w:next w:val="Standaard"/>
    <w:link w:val="TitelChar"/>
    <w:uiPriority w:val="10"/>
    <w:qFormat/>
    <w:rsid w:val="001457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145707"/>
    <w:rPr>
      <w:rFonts w:asciiTheme="majorHAnsi" w:eastAsiaTheme="majorEastAsia" w:hAnsiTheme="majorHAnsi" w:cstheme="majorBidi"/>
      <w:color w:val="17365D" w:themeColor="text2" w:themeShade="BF"/>
      <w:spacing w:val="5"/>
      <w:kern w:val="28"/>
      <w:sz w:val="52"/>
      <w:szCs w:val="52"/>
      <w:lang w:eastAsia="nl-BE"/>
    </w:rPr>
  </w:style>
  <w:style w:type="paragraph" w:styleId="Tekstzonderopmaak">
    <w:name w:val="Plain Text"/>
    <w:basedOn w:val="Standaard"/>
    <w:link w:val="TekstzonderopmaakChar"/>
    <w:uiPriority w:val="99"/>
    <w:unhideWhenUsed/>
    <w:rsid w:val="00B235AC"/>
    <w:rPr>
      <w:rFonts w:ascii="Century" w:hAnsi="Century" w:cs="Consolas"/>
      <w:color w:val="17365D" w:themeColor="text2" w:themeShade="BF"/>
      <w:sz w:val="24"/>
      <w:szCs w:val="21"/>
    </w:rPr>
  </w:style>
  <w:style w:type="character" w:customStyle="1" w:styleId="TekstzonderopmaakChar">
    <w:name w:val="Tekst zonder opmaak Char"/>
    <w:basedOn w:val="Standaardalinea-lettertype"/>
    <w:link w:val="Tekstzonderopmaak"/>
    <w:uiPriority w:val="99"/>
    <w:rsid w:val="00B235AC"/>
    <w:rPr>
      <w:rFonts w:ascii="Century" w:hAnsi="Century" w:cs="Consolas"/>
      <w:color w:val="17365D" w:themeColor="text2" w:themeShade="BF"/>
      <w:sz w:val="24"/>
      <w:szCs w:val="21"/>
    </w:rPr>
  </w:style>
  <w:style w:type="character" w:customStyle="1" w:styleId="articlelocation">
    <w:name w:val="article__location"/>
    <w:basedOn w:val="Standaardalinea-lettertype"/>
    <w:rsid w:val="00D6790D"/>
  </w:style>
  <w:style w:type="character" w:customStyle="1" w:styleId="apple-converted-space">
    <w:name w:val="apple-converted-space"/>
    <w:basedOn w:val="Standaardalinea-lettertype"/>
    <w:rsid w:val="00D6790D"/>
  </w:style>
  <w:style w:type="paragraph" w:customStyle="1" w:styleId="first-child">
    <w:name w:val="first-child"/>
    <w:basedOn w:val="Standaard"/>
    <w:rsid w:val="009A245B"/>
    <w:pPr>
      <w:spacing w:before="100" w:beforeAutospacing="1" w:after="100" w:afterAutospacing="1"/>
    </w:pPr>
    <w:rPr>
      <w:rFonts w:ascii="Times New Roman" w:eastAsia="Times New Roman" w:hAnsi="Times New Roman"/>
      <w:sz w:val="24"/>
      <w:szCs w:val="24"/>
      <w:lang w:eastAsia="nl-BE"/>
    </w:rPr>
  </w:style>
</w:styles>
</file>

<file path=word/webSettings.xml><?xml version="1.0" encoding="utf-8"?>
<w:webSettings xmlns:r="http://schemas.openxmlformats.org/officeDocument/2006/relationships" xmlns:w="http://schemas.openxmlformats.org/wordprocessingml/2006/main">
  <w:divs>
    <w:div w:id="111753441">
      <w:bodyDiv w:val="1"/>
      <w:marLeft w:val="0"/>
      <w:marRight w:val="0"/>
      <w:marTop w:val="0"/>
      <w:marBottom w:val="0"/>
      <w:divBdr>
        <w:top w:val="none" w:sz="0" w:space="0" w:color="auto"/>
        <w:left w:val="none" w:sz="0" w:space="0" w:color="auto"/>
        <w:bottom w:val="none" w:sz="0" w:space="0" w:color="auto"/>
        <w:right w:val="none" w:sz="0" w:space="0" w:color="auto"/>
      </w:divBdr>
    </w:div>
    <w:div w:id="417478847">
      <w:bodyDiv w:val="1"/>
      <w:marLeft w:val="0"/>
      <w:marRight w:val="0"/>
      <w:marTop w:val="0"/>
      <w:marBottom w:val="0"/>
      <w:divBdr>
        <w:top w:val="none" w:sz="0" w:space="0" w:color="auto"/>
        <w:left w:val="none" w:sz="0" w:space="0" w:color="auto"/>
        <w:bottom w:val="none" w:sz="0" w:space="0" w:color="auto"/>
        <w:right w:val="none" w:sz="0" w:space="0" w:color="auto"/>
      </w:divBdr>
    </w:div>
    <w:div w:id="478501150">
      <w:bodyDiv w:val="1"/>
      <w:marLeft w:val="0"/>
      <w:marRight w:val="0"/>
      <w:marTop w:val="0"/>
      <w:marBottom w:val="0"/>
      <w:divBdr>
        <w:top w:val="none" w:sz="0" w:space="0" w:color="auto"/>
        <w:left w:val="none" w:sz="0" w:space="0" w:color="auto"/>
        <w:bottom w:val="none" w:sz="0" w:space="0" w:color="auto"/>
        <w:right w:val="none" w:sz="0" w:space="0" w:color="auto"/>
      </w:divBdr>
    </w:div>
    <w:div w:id="507714330">
      <w:bodyDiv w:val="1"/>
      <w:marLeft w:val="0"/>
      <w:marRight w:val="0"/>
      <w:marTop w:val="0"/>
      <w:marBottom w:val="0"/>
      <w:divBdr>
        <w:top w:val="none" w:sz="0" w:space="0" w:color="auto"/>
        <w:left w:val="none" w:sz="0" w:space="0" w:color="auto"/>
        <w:bottom w:val="none" w:sz="0" w:space="0" w:color="auto"/>
        <w:right w:val="none" w:sz="0" w:space="0" w:color="auto"/>
      </w:divBdr>
    </w:div>
    <w:div w:id="552693180">
      <w:bodyDiv w:val="1"/>
      <w:marLeft w:val="0"/>
      <w:marRight w:val="0"/>
      <w:marTop w:val="0"/>
      <w:marBottom w:val="0"/>
      <w:divBdr>
        <w:top w:val="none" w:sz="0" w:space="0" w:color="auto"/>
        <w:left w:val="none" w:sz="0" w:space="0" w:color="auto"/>
        <w:bottom w:val="none" w:sz="0" w:space="0" w:color="auto"/>
        <w:right w:val="none" w:sz="0" w:space="0" w:color="auto"/>
      </w:divBdr>
    </w:div>
    <w:div w:id="778067631">
      <w:bodyDiv w:val="1"/>
      <w:marLeft w:val="0"/>
      <w:marRight w:val="0"/>
      <w:marTop w:val="0"/>
      <w:marBottom w:val="0"/>
      <w:divBdr>
        <w:top w:val="none" w:sz="0" w:space="0" w:color="auto"/>
        <w:left w:val="none" w:sz="0" w:space="0" w:color="auto"/>
        <w:bottom w:val="none" w:sz="0" w:space="0" w:color="auto"/>
        <w:right w:val="none" w:sz="0" w:space="0" w:color="auto"/>
      </w:divBdr>
    </w:div>
    <w:div w:id="1033964215">
      <w:bodyDiv w:val="1"/>
      <w:marLeft w:val="0"/>
      <w:marRight w:val="0"/>
      <w:marTop w:val="0"/>
      <w:marBottom w:val="0"/>
      <w:divBdr>
        <w:top w:val="none" w:sz="0" w:space="0" w:color="auto"/>
        <w:left w:val="none" w:sz="0" w:space="0" w:color="auto"/>
        <w:bottom w:val="none" w:sz="0" w:space="0" w:color="auto"/>
        <w:right w:val="none" w:sz="0" w:space="0" w:color="auto"/>
      </w:divBdr>
    </w:div>
    <w:div w:id="1484617668">
      <w:bodyDiv w:val="1"/>
      <w:marLeft w:val="0"/>
      <w:marRight w:val="0"/>
      <w:marTop w:val="0"/>
      <w:marBottom w:val="0"/>
      <w:divBdr>
        <w:top w:val="none" w:sz="0" w:space="0" w:color="auto"/>
        <w:left w:val="none" w:sz="0" w:space="0" w:color="auto"/>
        <w:bottom w:val="none" w:sz="0" w:space="0" w:color="auto"/>
        <w:right w:val="none" w:sz="0" w:space="0" w:color="auto"/>
      </w:divBdr>
    </w:div>
    <w:div w:id="165298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davidlarmuseau.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www.facebook.com/david.larmuseau" TargetMode="External"/><Relationship Id="rId7" Type="http://schemas.openxmlformats.org/officeDocument/2006/relationships/hyperlink" Target="http://www.davidlarmuseau.com/tiebreak" TargetMode="External"/><Relationship Id="rId12" Type="http://schemas.openxmlformats.org/officeDocument/2006/relationships/image" Target="media/image6.jpeg"/><Relationship Id="rId17" Type="http://schemas.openxmlformats.org/officeDocument/2006/relationships/hyperlink" Target="mailto:david_larmuseau@hotmail.com"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davidlarmuseau.com" TargetMode="External"/><Relationship Id="rId20" Type="http://schemas.openxmlformats.org/officeDocument/2006/relationships/hyperlink" Target="http://emadtakatka.com/un/unsubscribe.html" TargetMode="External"/><Relationship Id="rId1" Type="http://schemas.openxmlformats.org/officeDocument/2006/relationships/numbering" Target="numbering.xml"/><Relationship Id="rId6" Type="http://schemas.openxmlformats.org/officeDocument/2006/relationships/image" Target="cid:image008.jpg@01D06F41.DBD19FD0" TargetMode="External"/><Relationship Id="rId11" Type="http://schemas.openxmlformats.org/officeDocument/2006/relationships/image" Target="media/image5.jpeg"/><Relationship Id="rId24" Type="http://schemas.openxmlformats.org/officeDocument/2006/relationships/hyperlink" Target="https://twitter.com/LarmuseauDavid/following"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cid:image007.png@01D06F41.5E24ECE0" TargetMode="External"/><Relationship Id="rId10" Type="http://schemas.openxmlformats.org/officeDocument/2006/relationships/image" Target="media/image4.jpeg"/><Relationship Id="rId19" Type="http://schemas.openxmlformats.org/officeDocument/2006/relationships/hyperlink" Target="http://www.facebook.com/david.larmuse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gmantelzorg@gmail.com"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1269</Words>
  <Characters>6985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dc:creator>
  <cp:lastModifiedBy>kdc</cp:lastModifiedBy>
  <cp:revision>10</cp:revision>
  <cp:lastPrinted>2018-04-23T09:29:00Z</cp:lastPrinted>
  <dcterms:created xsi:type="dcterms:W3CDTF">2018-04-19T08:23:00Z</dcterms:created>
  <dcterms:modified xsi:type="dcterms:W3CDTF">2018-04-23T09:29:00Z</dcterms:modified>
</cp:coreProperties>
</file>